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D2EDB" w14:textId="154FAA78" w:rsidR="001E33D9" w:rsidRPr="008C403E" w:rsidRDefault="0084461F" w:rsidP="00C31833">
      <w:pPr>
        <w:pStyle w:val="a4"/>
        <w:spacing w:line="480" w:lineRule="auto"/>
        <w:jc w:val="center"/>
        <w:rPr>
          <w:rFonts w:cs="Times New Roman"/>
          <w:b/>
          <w:bCs/>
          <w:kern w:val="2"/>
          <w:sz w:val="27"/>
          <w:szCs w:val="32"/>
        </w:rPr>
      </w:pPr>
      <w:bookmarkStart w:id="0" w:name="_GoBack"/>
      <w:bookmarkEnd w:id="0"/>
      <w:r w:rsidRPr="00C955E0">
        <w:rPr>
          <w:rFonts w:cs="Times New Roman" w:hint="eastAsia"/>
          <w:b/>
          <w:bCs/>
          <w:kern w:val="2"/>
          <w:sz w:val="27"/>
          <w:szCs w:val="32"/>
        </w:rPr>
        <w:t>中国建设银行</w:t>
      </w:r>
      <w:r w:rsidR="00305985" w:rsidRPr="00C955E0">
        <w:rPr>
          <w:rFonts w:cs="Times New Roman" w:hint="eastAsia"/>
          <w:b/>
          <w:bCs/>
          <w:kern w:val="2"/>
          <w:sz w:val="27"/>
          <w:szCs w:val="32"/>
        </w:rPr>
        <w:t>四川省分行</w:t>
      </w:r>
      <w:r w:rsidR="00A5324E" w:rsidRPr="00C955E0">
        <w:rPr>
          <w:rFonts w:cs="Times New Roman" w:hint="eastAsia"/>
          <w:b/>
          <w:bCs/>
          <w:kern w:val="2"/>
          <w:sz w:val="27"/>
          <w:szCs w:val="32"/>
        </w:rPr>
        <w:t>2</w:t>
      </w:r>
      <w:r w:rsidR="00110051" w:rsidRPr="00C955E0">
        <w:rPr>
          <w:rFonts w:cs="Times New Roman" w:hint="eastAsia"/>
          <w:b/>
          <w:bCs/>
          <w:kern w:val="2"/>
          <w:sz w:val="27"/>
          <w:szCs w:val="32"/>
        </w:rPr>
        <w:t>0</w:t>
      </w:r>
      <w:r w:rsidR="00611005" w:rsidRPr="00C955E0">
        <w:rPr>
          <w:rFonts w:cs="Times New Roman" w:hint="eastAsia"/>
          <w:b/>
          <w:bCs/>
          <w:kern w:val="2"/>
          <w:sz w:val="27"/>
          <w:szCs w:val="32"/>
        </w:rPr>
        <w:t>2</w:t>
      </w:r>
      <w:r w:rsidR="006F5AA8" w:rsidRPr="00C955E0">
        <w:rPr>
          <w:rFonts w:cs="Times New Roman" w:hint="eastAsia"/>
          <w:b/>
          <w:bCs/>
          <w:kern w:val="2"/>
          <w:sz w:val="27"/>
          <w:szCs w:val="32"/>
        </w:rPr>
        <w:t>3</w:t>
      </w:r>
      <w:r w:rsidR="00110051" w:rsidRPr="00C955E0">
        <w:rPr>
          <w:rFonts w:cs="Times New Roman" w:hint="eastAsia"/>
          <w:b/>
          <w:bCs/>
          <w:kern w:val="2"/>
          <w:sz w:val="27"/>
          <w:szCs w:val="32"/>
        </w:rPr>
        <w:t>年度</w:t>
      </w:r>
      <w:r w:rsidR="00125614" w:rsidRPr="00C955E0">
        <w:rPr>
          <w:rFonts w:cs="Times New Roman" w:hint="eastAsia"/>
          <w:b/>
          <w:bCs/>
          <w:kern w:val="2"/>
          <w:sz w:val="27"/>
          <w:szCs w:val="32"/>
        </w:rPr>
        <w:t>校园</w:t>
      </w:r>
      <w:r w:rsidR="001E33D9" w:rsidRPr="00C955E0">
        <w:rPr>
          <w:rFonts w:cs="Times New Roman" w:hint="eastAsia"/>
          <w:b/>
          <w:bCs/>
          <w:kern w:val="2"/>
          <w:sz w:val="27"/>
          <w:szCs w:val="32"/>
        </w:rPr>
        <w:t>招聘</w:t>
      </w:r>
      <w:r w:rsidR="001316B9" w:rsidRPr="00C955E0">
        <w:rPr>
          <w:rFonts w:cs="Times New Roman" w:hint="eastAsia"/>
          <w:b/>
          <w:bCs/>
          <w:kern w:val="2"/>
          <w:sz w:val="27"/>
          <w:szCs w:val="32"/>
        </w:rPr>
        <w:t>公告</w:t>
      </w:r>
    </w:p>
    <w:p w14:paraId="259787A1" w14:textId="77777777" w:rsidR="006B4422" w:rsidRPr="00C955E0" w:rsidRDefault="006B4422" w:rsidP="00C31833">
      <w:pPr>
        <w:pStyle w:val="a4"/>
        <w:spacing w:line="480" w:lineRule="auto"/>
        <w:ind w:firstLineChars="200" w:firstLine="542"/>
        <w:jc w:val="both"/>
        <w:rPr>
          <w:rFonts w:asciiTheme="minorEastAsia" w:eastAsiaTheme="minorEastAsia" w:hAnsiTheme="minorEastAsia"/>
          <w:b/>
          <w:bCs/>
          <w:sz w:val="27"/>
          <w:szCs w:val="28"/>
        </w:rPr>
      </w:pPr>
    </w:p>
    <w:p w14:paraId="767BCD11" w14:textId="0B8FC57A" w:rsidR="00313074" w:rsidRPr="00C955E0" w:rsidRDefault="008E2EB8" w:rsidP="00C31833">
      <w:pPr>
        <w:pStyle w:val="a4"/>
        <w:spacing w:line="480" w:lineRule="auto"/>
        <w:ind w:firstLineChars="200" w:firstLine="542"/>
        <w:jc w:val="both"/>
        <w:rPr>
          <w:rFonts w:asciiTheme="minorEastAsia" w:eastAsiaTheme="minorEastAsia" w:hAnsiTheme="minorEastAsia"/>
          <w:b/>
          <w:bCs/>
          <w:sz w:val="27"/>
          <w:szCs w:val="28"/>
        </w:rPr>
      </w:pPr>
      <w:r w:rsidRPr="00C955E0">
        <w:rPr>
          <w:rFonts w:asciiTheme="minorEastAsia" w:eastAsiaTheme="minorEastAsia" w:hAnsiTheme="minorEastAsia" w:hint="eastAsia"/>
          <w:b/>
          <w:bCs/>
          <w:sz w:val="27"/>
          <w:szCs w:val="28"/>
        </w:rPr>
        <w:t>一</w:t>
      </w:r>
      <w:r w:rsidR="006C4D30" w:rsidRPr="00C955E0">
        <w:rPr>
          <w:rFonts w:asciiTheme="minorEastAsia" w:eastAsiaTheme="minorEastAsia" w:hAnsiTheme="minorEastAsia" w:hint="eastAsia"/>
          <w:b/>
          <w:bCs/>
          <w:sz w:val="27"/>
          <w:szCs w:val="28"/>
        </w:rPr>
        <w:t>、</w:t>
      </w:r>
      <w:r w:rsidR="00313074" w:rsidRPr="00C955E0">
        <w:rPr>
          <w:rFonts w:asciiTheme="minorEastAsia" w:eastAsiaTheme="minorEastAsia" w:hAnsiTheme="minorEastAsia" w:hint="eastAsia"/>
          <w:b/>
          <w:bCs/>
          <w:sz w:val="27"/>
          <w:szCs w:val="28"/>
        </w:rPr>
        <w:t>招聘</w:t>
      </w:r>
      <w:r w:rsidR="001267C2" w:rsidRPr="00C955E0">
        <w:rPr>
          <w:rFonts w:asciiTheme="minorEastAsia" w:eastAsiaTheme="minorEastAsia" w:hAnsiTheme="minorEastAsia" w:hint="eastAsia"/>
          <w:b/>
          <w:bCs/>
          <w:sz w:val="27"/>
          <w:szCs w:val="28"/>
        </w:rPr>
        <w:t>机构</w:t>
      </w:r>
      <w:r w:rsidR="00347BC6" w:rsidRPr="00C955E0">
        <w:rPr>
          <w:rFonts w:asciiTheme="minorEastAsia" w:eastAsiaTheme="minorEastAsia" w:hAnsiTheme="minorEastAsia" w:hint="eastAsia"/>
          <w:b/>
          <w:bCs/>
          <w:sz w:val="27"/>
          <w:szCs w:val="28"/>
        </w:rPr>
        <w:t>及人数</w:t>
      </w:r>
    </w:p>
    <w:p w14:paraId="0676FD84" w14:textId="710792AA" w:rsidR="001267C2" w:rsidRPr="00C955E0" w:rsidRDefault="001267C2"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中国建设银行</w:t>
      </w:r>
      <w:r w:rsidR="00305985" w:rsidRPr="00C955E0">
        <w:rPr>
          <w:rFonts w:asciiTheme="minorEastAsia" w:eastAsiaTheme="minorEastAsia" w:hAnsiTheme="minorEastAsia" w:hint="eastAsia"/>
          <w:sz w:val="27"/>
          <w:szCs w:val="28"/>
        </w:rPr>
        <w:t>四川省分行</w:t>
      </w:r>
      <w:r w:rsidR="00B70DD1" w:rsidRPr="00C955E0">
        <w:rPr>
          <w:rFonts w:asciiTheme="minorEastAsia" w:eastAsiaTheme="minorEastAsia" w:hAnsiTheme="minorEastAsia" w:hint="eastAsia"/>
          <w:sz w:val="27"/>
          <w:szCs w:val="28"/>
        </w:rPr>
        <w:t>，</w:t>
      </w:r>
      <w:r w:rsidR="00347BC6" w:rsidRPr="00C955E0">
        <w:rPr>
          <w:rFonts w:asciiTheme="minorEastAsia" w:eastAsiaTheme="minorEastAsia" w:hAnsiTheme="minorEastAsia" w:hint="eastAsia"/>
          <w:sz w:val="27"/>
          <w:szCs w:val="28"/>
        </w:rPr>
        <w:t>招聘</w:t>
      </w:r>
      <w:r w:rsidR="00305985" w:rsidRPr="00C955E0">
        <w:rPr>
          <w:rFonts w:asciiTheme="minorEastAsia" w:eastAsiaTheme="minorEastAsia" w:hAnsiTheme="minorEastAsia"/>
          <w:sz w:val="27"/>
          <w:szCs w:val="28"/>
        </w:rPr>
        <w:t>850</w:t>
      </w:r>
      <w:r w:rsidR="00347BC6" w:rsidRPr="00C955E0">
        <w:rPr>
          <w:rFonts w:asciiTheme="minorEastAsia" w:eastAsiaTheme="minorEastAsia" w:hAnsiTheme="minorEastAsia" w:hint="eastAsia"/>
          <w:sz w:val="27"/>
          <w:szCs w:val="28"/>
        </w:rPr>
        <w:t>人。</w:t>
      </w:r>
    </w:p>
    <w:p w14:paraId="3D19DF27" w14:textId="73F30F44" w:rsidR="00B70DD1" w:rsidRPr="00C955E0" w:rsidRDefault="00B70DD1" w:rsidP="00B70DD1">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建行</w:t>
      </w:r>
      <w:r w:rsidR="006F5AA8" w:rsidRPr="00C955E0">
        <w:rPr>
          <w:rFonts w:asciiTheme="minorEastAsia" w:eastAsiaTheme="minorEastAsia" w:hAnsiTheme="minorEastAsia" w:hint="eastAsia"/>
          <w:sz w:val="27"/>
          <w:szCs w:val="28"/>
        </w:rPr>
        <w:t>研修中心</w:t>
      </w:r>
      <w:r w:rsidR="00305985" w:rsidRPr="00C955E0">
        <w:rPr>
          <w:rFonts w:asciiTheme="minorEastAsia" w:eastAsiaTheme="minorEastAsia" w:hAnsiTheme="minorEastAsia" w:hint="eastAsia"/>
          <w:sz w:val="27"/>
          <w:szCs w:val="28"/>
        </w:rPr>
        <w:t>西南</w:t>
      </w:r>
      <w:r w:rsidR="00F175AF" w:rsidRPr="00C955E0">
        <w:rPr>
          <w:rFonts w:asciiTheme="minorEastAsia" w:eastAsiaTheme="minorEastAsia" w:hAnsiTheme="minorEastAsia" w:hint="eastAsia"/>
          <w:sz w:val="27"/>
          <w:szCs w:val="28"/>
        </w:rPr>
        <w:t>研修院</w:t>
      </w:r>
      <w:r w:rsidRPr="00C955E0">
        <w:rPr>
          <w:rFonts w:asciiTheme="minorEastAsia" w:eastAsiaTheme="minorEastAsia" w:hAnsiTheme="minorEastAsia" w:hint="eastAsia"/>
          <w:sz w:val="27"/>
          <w:szCs w:val="28"/>
        </w:rPr>
        <w:t>，招聘</w:t>
      </w:r>
      <w:r w:rsidR="00305985" w:rsidRPr="00C955E0">
        <w:rPr>
          <w:rFonts w:asciiTheme="minorEastAsia" w:eastAsiaTheme="minorEastAsia" w:hAnsiTheme="minorEastAsia"/>
          <w:sz w:val="27"/>
          <w:szCs w:val="28"/>
        </w:rPr>
        <w:t>3</w:t>
      </w:r>
      <w:r w:rsidRPr="00C955E0">
        <w:rPr>
          <w:rFonts w:asciiTheme="minorEastAsia" w:eastAsiaTheme="minorEastAsia" w:hAnsiTheme="minorEastAsia" w:hint="eastAsia"/>
          <w:sz w:val="27"/>
          <w:szCs w:val="28"/>
        </w:rPr>
        <w:t>人。</w:t>
      </w:r>
    </w:p>
    <w:p w14:paraId="75C3B441" w14:textId="77777777" w:rsidR="00052397" w:rsidRPr="00C955E0" w:rsidRDefault="00052397" w:rsidP="00C31833">
      <w:pPr>
        <w:pStyle w:val="a4"/>
        <w:spacing w:line="480" w:lineRule="auto"/>
        <w:ind w:firstLineChars="200" w:firstLine="542"/>
        <w:jc w:val="both"/>
        <w:rPr>
          <w:rFonts w:asciiTheme="minorEastAsia" w:eastAsiaTheme="minorEastAsia" w:hAnsiTheme="minorEastAsia"/>
          <w:b/>
          <w:bCs/>
          <w:sz w:val="27"/>
          <w:szCs w:val="28"/>
        </w:rPr>
      </w:pPr>
      <w:r w:rsidRPr="00C955E0">
        <w:rPr>
          <w:rFonts w:asciiTheme="minorEastAsia" w:eastAsiaTheme="minorEastAsia" w:hAnsiTheme="minorEastAsia" w:hint="eastAsia"/>
          <w:b/>
          <w:bCs/>
          <w:sz w:val="27"/>
          <w:szCs w:val="28"/>
        </w:rPr>
        <w:t>二、招聘条件</w:t>
      </w:r>
    </w:p>
    <w:p w14:paraId="6FE70CFC" w14:textId="6130C91D" w:rsidR="00052397" w:rsidRPr="00C955E0" w:rsidRDefault="00052397" w:rsidP="00C31833">
      <w:pPr>
        <w:pStyle w:val="a4"/>
        <w:spacing w:line="480" w:lineRule="auto"/>
        <w:ind w:firstLineChars="200" w:firstLine="540"/>
        <w:jc w:val="both"/>
        <w:rPr>
          <w:rFonts w:asciiTheme="minorEastAsia" w:eastAsiaTheme="minorEastAsia" w:hAnsiTheme="minorEastAsia"/>
          <w:bCs/>
          <w:sz w:val="27"/>
          <w:szCs w:val="28"/>
        </w:rPr>
      </w:pPr>
      <w:r w:rsidRPr="00C955E0">
        <w:rPr>
          <w:rFonts w:asciiTheme="minorEastAsia" w:eastAsiaTheme="minorEastAsia" w:hAnsiTheme="minorEastAsia" w:hint="eastAsia"/>
          <w:bCs/>
          <w:sz w:val="27"/>
          <w:szCs w:val="28"/>
        </w:rPr>
        <w:t>本次招聘在符合《中国建设银行境内分支机构</w:t>
      </w:r>
      <w:r w:rsidR="00E67599" w:rsidRPr="00C955E0">
        <w:rPr>
          <w:rFonts w:asciiTheme="minorEastAsia" w:eastAsiaTheme="minorEastAsia" w:hAnsiTheme="minorEastAsia" w:hint="eastAsia"/>
          <w:bCs/>
          <w:sz w:val="27"/>
          <w:szCs w:val="28"/>
        </w:rPr>
        <w:t>202</w:t>
      </w:r>
      <w:r w:rsidR="006F5AA8" w:rsidRPr="00C955E0">
        <w:rPr>
          <w:rFonts w:asciiTheme="minorEastAsia" w:eastAsiaTheme="minorEastAsia" w:hAnsiTheme="minorEastAsia" w:hint="eastAsia"/>
          <w:bCs/>
          <w:sz w:val="27"/>
          <w:szCs w:val="28"/>
        </w:rPr>
        <w:t>3</w:t>
      </w:r>
      <w:r w:rsidRPr="00C955E0">
        <w:rPr>
          <w:rFonts w:asciiTheme="minorEastAsia" w:eastAsiaTheme="minorEastAsia" w:hAnsiTheme="minorEastAsia" w:hint="eastAsia"/>
          <w:bCs/>
          <w:sz w:val="27"/>
          <w:szCs w:val="28"/>
        </w:rPr>
        <w:t>年度校园招聘公告》中“</w:t>
      </w:r>
      <w:r w:rsidR="00B77591" w:rsidRPr="00C955E0">
        <w:rPr>
          <w:rFonts w:asciiTheme="minorEastAsia" w:eastAsiaTheme="minorEastAsia" w:hAnsiTheme="minorEastAsia" w:hint="eastAsia"/>
          <w:bCs/>
          <w:sz w:val="27"/>
          <w:szCs w:val="28"/>
        </w:rPr>
        <w:t>招聘</w:t>
      </w:r>
      <w:r w:rsidRPr="00C955E0">
        <w:rPr>
          <w:rFonts w:asciiTheme="minorEastAsia" w:eastAsiaTheme="minorEastAsia" w:hAnsiTheme="minorEastAsia" w:hint="eastAsia"/>
          <w:bCs/>
          <w:sz w:val="27"/>
          <w:szCs w:val="28"/>
        </w:rPr>
        <w:t>基本条件”的基础上，还应满足以下要求：</w:t>
      </w:r>
    </w:p>
    <w:p w14:paraId="0DEA04A1" w14:textId="2E9A45C2" w:rsidR="00052397" w:rsidRPr="00C955E0" w:rsidRDefault="002E593B" w:rsidP="00C31833">
      <w:pPr>
        <w:pStyle w:val="a4"/>
        <w:spacing w:line="480" w:lineRule="auto"/>
        <w:ind w:firstLineChars="200" w:firstLine="540"/>
        <w:jc w:val="both"/>
        <w:rPr>
          <w:rFonts w:asciiTheme="minorEastAsia" w:eastAsiaTheme="minorEastAsia" w:hAnsiTheme="minorEastAsia"/>
          <w:bCs/>
          <w:sz w:val="27"/>
          <w:szCs w:val="28"/>
        </w:rPr>
      </w:pPr>
      <w:r w:rsidRPr="00C955E0">
        <w:rPr>
          <w:rFonts w:asciiTheme="minorEastAsia" w:eastAsiaTheme="minorEastAsia" w:hAnsiTheme="minorEastAsia" w:hint="eastAsia"/>
          <w:bCs/>
          <w:sz w:val="27"/>
          <w:szCs w:val="28"/>
        </w:rPr>
        <w:t>（一）</w:t>
      </w:r>
      <w:r w:rsidR="00052397" w:rsidRPr="00C955E0">
        <w:rPr>
          <w:rFonts w:asciiTheme="minorEastAsia" w:eastAsiaTheme="minorEastAsia" w:hAnsiTheme="minorEastAsia" w:hint="eastAsia"/>
          <w:bCs/>
          <w:sz w:val="27"/>
          <w:szCs w:val="28"/>
        </w:rPr>
        <w:t>境内院校毕业生须具有</w:t>
      </w:r>
      <w:r w:rsidR="0074589C" w:rsidRPr="00C955E0">
        <w:rPr>
          <w:rFonts w:asciiTheme="minorEastAsia" w:eastAsiaTheme="minorEastAsia" w:hAnsiTheme="minorEastAsia" w:hint="eastAsia"/>
          <w:bCs/>
          <w:sz w:val="27"/>
          <w:szCs w:val="28"/>
        </w:rPr>
        <w:t>普</w:t>
      </w:r>
      <w:r w:rsidR="00052397" w:rsidRPr="00C955E0">
        <w:rPr>
          <w:rFonts w:asciiTheme="minorEastAsia" w:eastAsiaTheme="minorEastAsia" w:hAnsiTheme="minorEastAsia" w:hint="eastAsia"/>
          <w:bCs/>
          <w:sz w:val="27"/>
          <w:szCs w:val="28"/>
        </w:rPr>
        <w:t>通高等院校大学本科（含）及以上学历、学位，</w:t>
      </w:r>
      <w:r w:rsidR="000D0D1B" w:rsidRPr="00C955E0">
        <w:rPr>
          <w:rFonts w:asciiTheme="minorEastAsia" w:eastAsiaTheme="minorEastAsia" w:hAnsiTheme="minorEastAsia" w:hint="eastAsia"/>
          <w:bCs/>
          <w:sz w:val="27"/>
          <w:szCs w:val="28"/>
        </w:rPr>
        <w:t>且在202</w:t>
      </w:r>
      <w:r w:rsidR="006F5AA8" w:rsidRPr="00C955E0">
        <w:rPr>
          <w:rFonts w:asciiTheme="minorEastAsia" w:eastAsiaTheme="minorEastAsia" w:hAnsiTheme="minorEastAsia" w:hint="eastAsia"/>
          <w:bCs/>
          <w:sz w:val="27"/>
          <w:szCs w:val="28"/>
        </w:rPr>
        <w:t>2</w:t>
      </w:r>
      <w:r w:rsidR="000D0D1B" w:rsidRPr="00C955E0">
        <w:rPr>
          <w:rFonts w:asciiTheme="minorEastAsia" w:eastAsiaTheme="minorEastAsia" w:hAnsiTheme="minorEastAsia" w:hint="eastAsia"/>
          <w:bCs/>
          <w:sz w:val="27"/>
          <w:szCs w:val="28"/>
        </w:rPr>
        <w:t>年1月至202</w:t>
      </w:r>
      <w:r w:rsidR="006F5AA8" w:rsidRPr="00C955E0">
        <w:rPr>
          <w:rFonts w:asciiTheme="minorEastAsia" w:eastAsiaTheme="minorEastAsia" w:hAnsiTheme="minorEastAsia" w:hint="eastAsia"/>
          <w:bCs/>
          <w:sz w:val="27"/>
          <w:szCs w:val="28"/>
        </w:rPr>
        <w:t>3</w:t>
      </w:r>
      <w:r w:rsidR="000D0D1B" w:rsidRPr="00C955E0">
        <w:rPr>
          <w:rFonts w:asciiTheme="minorEastAsia" w:eastAsiaTheme="minorEastAsia" w:hAnsiTheme="minorEastAsia" w:hint="eastAsia"/>
          <w:bCs/>
          <w:sz w:val="27"/>
          <w:szCs w:val="28"/>
        </w:rPr>
        <w:t>年7月之间毕业</w:t>
      </w:r>
      <w:r w:rsidR="00052397" w:rsidRPr="00C955E0">
        <w:rPr>
          <w:rFonts w:asciiTheme="minorEastAsia" w:eastAsiaTheme="minorEastAsia" w:hAnsiTheme="minorEastAsia" w:hint="eastAsia"/>
          <w:bCs/>
          <w:sz w:val="27"/>
          <w:szCs w:val="28"/>
        </w:rPr>
        <w:t>，报到时取得国家认可的毕业证和学位证。</w:t>
      </w:r>
    </w:p>
    <w:p w14:paraId="0BD47A91" w14:textId="093D8499" w:rsidR="001149C9" w:rsidRPr="00C955E0" w:rsidRDefault="00052397" w:rsidP="001149C9">
      <w:pPr>
        <w:pStyle w:val="a4"/>
        <w:spacing w:line="480" w:lineRule="auto"/>
        <w:ind w:firstLineChars="200" w:firstLine="540"/>
        <w:jc w:val="both"/>
        <w:rPr>
          <w:rFonts w:asciiTheme="minorEastAsia" w:eastAsiaTheme="minorEastAsia" w:hAnsiTheme="minorEastAsia"/>
          <w:bCs/>
          <w:sz w:val="27"/>
          <w:szCs w:val="28"/>
        </w:rPr>
      </w:pPr>
      <w:r w:rsidRPr="00C955E0">
        <w:rPr>
          <w:rFonts w:asciiTheme="minorEastAsia" w:eastAsiaTheme="minorEastAsia" w:hAnsiTheme="minorEastAsia" w:hint="eastAsia"/>
          <w:bCs/>
          <w:sz w:val="27"/>
          <w:szCs w:val="28"/>
        </w:rPr>
        <w:t>境外院校归国留学生</w:t>
      </w:r>
      <w:r w:rsidR="00DF6F20" w:rsidRPr="00C955E0">
        <w:rPr>
          <w:rFonts w:asciiTheme="minorEastAsia" w:eastAsiaTheme="minorEastAsia" w:hAnsiTheme="minorEastAsia" w:hint="eastAsia"/>
          <w:bCs/>
          <w:sz w:val="27"/>
          <w:szCs w:val="28"/>
        </w:rPr>
        <w:t>须</w:t>
      </w:r>
      <w:r w:rsidRPr="00C955E0">
        <w:rPr>
          <w:rFonts w:asciiTheme="minorEastAsia" w:eastAsiaTheme="minorEastAsia" w:hAnsiTheme="minorEastAsia" w:hint="eastAsia"/>
          <w:bCs/>
          <w:sz w:val="27"/>
          <w:szCs w:val="28"/>
        </w:rPr>
        <w:t>在</w:t>
      </w:r>
      <w:r w:rsidR="00E67599" w:rsidRPr="00C955E0">
        <w:rPr>
          <w:rFonts w:asciiTheme="minorEastAsia" w:eastAsiaTheme="minorEastAsia" w:hAnsiTheme="minorEastAsia" w:hint="eastAsia"/>
          <w:bCs/>
          <w:sz w:val="27"/>
          <w:szCs w:val="28"/>
        </w:rPr>
        <w:t>20</w:t>
      </w:r>
      <w:r w:rsidR="001316B9" w:rsidRPr="00C955E0">
        <w:rPr>
          <w:rFonts w:asciiTheme="minorEastAsia" w:eastAsiaTheme="minorEastAsia" w:hAnsiTheme="minorEastAsia" w:hint="eastAsia"/>
          <w:bCs/>
          <w:sz w:val="27"/>
          <w:szCs w:val="28"/>
        </w:rPr>
        <w:t>2</w:t>
      </w:r>
      <w:r w:rsidR="006F5AA8" w:rsidRPr="00C955E0">
        <w:rPr>
          <w:rFonts w:asciiTheme="minorEastAsia" w:eastAsiaTheme="minorEastAsia" w:hAnsiTheme="minorEastAsia" w:hint="eastAsia"/>
          <w:bCs/>
          <w:sz w:val="27"/>
          <w:szCs w:val="28"/>
        </w:rPr>
        <w:t>2</w:t>
      </w:r>
      <w:r w:rsidRPr="00C955E0">
        <w:rPr>
          <w:rFonts w:asciiTheme="minorEastAsia" w:eastAsiaTheme="minorEastAsia" w:hAnsiTheme="minorEastAsia" w:hint="eastAsia"/>
          <w:bCs/>
          <w:sz w:val="27"/>
          <w:szCs w:val="28"/>
        </w:rPr>
        <w:t>年1月至</w:t>
      </w:r>
      <w:r w:rsidR="00E67599" w:rsidRPr="00C955E0">
        <w:rPr>
          <w:rFonts w:asciiTheme="minorEastAsia" w:eastAsiaTheme="minorEastAsia" w:hAnsiTheme="minorEastAsia" w:hint="eastAsia"/>
          <w:bCs/>
          <w:sz w:val="27"/>
          <w:szCs w:val="28"/>
        </w:rPr>
        <w:t>202</w:t>
      </w:r>
      <w:r w:rsidR="006F5AA8" w:rsidRPr="00C955E0">
        <w:rPr>
          <w:rFonts w:asciiTheme="minorEastAsia" w:eastAsiaTheme="minorEastAsia" w:hAnsiTheme="minorEastAsia" w:hint="eastAsia"/>
          <w:bCs/>
          <w:sz w:val="27"/>
          <w:szCs w:val="28"/>
        </w:rPr>
        <w:t>3</w:t>
      </w:r>
      <w:r w:rsidRPr="00C955E0">
        <w:rPr>
          <w:rFonts w:asciiTheme="minorEastAsia" w:eastAsiaTheme="minorEastAsia" w:hAnsiTheme="minorEastAsia" w:hint="eastAsia"/>
          <w:bCs/>
          <w:sz w:val="27"/>
          <w:szCs w:val="28"/>
        </w:rPr>
        <w:t>年7月之间毕业，并在报到时取得国家教育部出具的</w:t>
      </w:r>
      <w:r w:rsidR="006F5AA8" w:rsidRPr="00C955E0">
        <w:rPr>
          <w:rFonts w:asciiTheme="minorEastAsia" w:eastAsiaTheme="minorEastAsia" w:hAnsiTheme="minorEastAsia" w:hint="eastAsia"/>
          <w:bCs/>
          <w:sz w:val="27"/>
          <w:szCs w:val="28"/>
        </w:rPr>
        <w:t>国外</w:t>
      </w:r>
      <w:r w:rsidRPr="00C955E0">
        <w:rPr>
          <w:rFonts w:asciiTheme="minorEastAsia" w:eastAsiaTheme="minorEastAsia" w:hAnsiTheme="minorEastAsia" w:hint="eastAsia"/>
          <w:bCs/>
          <w:sz w:val="27"/>
          <w:szCs w:val="28"/>
        </w:rPr>
        <w:t>学历</w:t>
      </w:r>
      <w:r w:rsidR="006F5AA8" w:rsidRPr="00C955E0">
        <w:rPr>
          <w:rFonts w:asciiTheme="minorEastAsia" w:eastAsiaTheme="minorEastAsia" w:hAnsiTheme="minorEastAsia" w:hint="eastAsia"/>
          <w:bCs/>
          <w:sz w:val="27"/>
          <w:szCs w:val="28"/>
        </w:rPr>
        <w:t>学位</w:t>
      </w:r>
      <w:r w:rsidRPr="00C955E0">
        <w:rPr>
          <w:rFonts w:asciiTheme="minorEastAsia" w:eastAsiaTheme="minorEastAsia" w:hAnsiTheme="minorEastAsia" w:hint="eastAsia"/>
          <w:bCs/>
          <w:sz w:val="27"/>
          <w:szCs w:val="28"/>
        </w:rPr>
        <w:t>认证。</w:t>
      </w:r>
    </w:p>
    <w:p w14:paraId="742ADAD6" w14:textId="0722117D" w:rsidR="00052397" w:rsidRPr="00C955E0" w:rsidRDefault="00052397" w:rsidP="00C31833">
      <w:pPr>
        <w:pStyle w:val="a4"/>
        <w:spacing w:line="480" w:lineRule="auto"/>
        <w:ind w:firstLineChars="200" w:firstLine="540"/>
        <w:jc w:val="both"/>
        <w:rPr>
          <w:rFonts w:asciiTheme="minorEastAsia" w:eastAsiaTheme="minorEastAsia" w:hAnsiTheme="minorEastAsia"/>
          <w:bCs/>
          <w:sz w:val="27"/>
          <w:szCs w:val="28"/>
        </w:rPr>
      </w:pPr>
      <w:r w:rsidRPr="00C955E0">
        <w:rPr>
          <w:rFonts w:asciiTheme="minorEastAsia" w:eastAsiaTheme="minorEastAsia" w:hAnsiTheme="minorEastAsia" w:hint="eastAsia"/>
          <w:bCs/>
          <w:sz w:val="27"/>
          <w:szCs w:val="28"/>
        </w:rPr>
        <w:t>（二）未与其他单位建立劳动关系。</w:t>
      </w:r>
    </w:p>
    <w:p w14:paraId="5A384BF7" w14:textId="2CFDB84D" w:rsidR="00CF6DD3" w:rsidRPr="00C955E0" w:rsidRDefault="00052397" w:rsidP="00C31833">
      <w:pPr>
        <w:pStyle w:val="a4"/>
        <w:spacing w:line="480" w:lineRule="auto"/>
        <w:ind w:firstLineChars="200" w:firstLine="540"/>
        <w:jc w:val="both"/>
        <w:rPr>
          <w:rFonts w:asciiTheme="minorEastAsia" w:eastAsiaTheme="minorEastAsia" w:hAnsiTheme="minorEastAsia"/>
          <w:b/>
          <w:sz w:val="27"/>
          <w:szCs w:val="28"/>
        </w:rPr>
      </w:pPr>
      <w:r w:rsidRPr="00C955E0">
        <w:rPr>
          <w:rFonts w:asciiTheme="minorEastAsia" w:eastAsiaTheme="minorEastAsia" w:hAnsiTheme="minorEastAsia" w:hint="eastAsia"/>
          <w:bCs/>
          <w:sz w:val="27"/>
          <w:szCs w:val="28"/>
        </w:rPr>
        <w:t>（三）</w:t>
      </w:r>
      <w:r w:rsidR="0076342F" w:rsidRPr="00C955E0">
        <w:rPr>
          <w:rFonts w:asciiTheme="minorEastAsia" w:eastAsiaTheme="minorEastAsia" w:hAnsiTheme="minorEastAsia" w:hint="eastAsia"/>
          <w:bCs/>
          <w:sz w:val="27"/>
          <w:szCs w:val="28"/>
        </w:rPr>
        <w:t>应聘</w:t>
      </w:r>
      <w:r w:rsidR="00793DEF" w:rsidRPr="00C955E0">
        <w:rPr>
          <w:rFonts w:asciiTheme="minorEastAsia" w:eastAsiaTheme="minorEastAsia" w:hAnsiTheme="minorEastAsia" w:hint="eastAsia"/>
          <w:b/>
          <w:sz w:val="27"/>
          <w:szCs w:val="28"/>
        </w:rPr>
        <w:t>成都地区机构及自贡、攀枝花、泸州、内江、宜宾、乐山、德阳、绵阳、广元、遂宁、南充、达州、雅安、广安、资阳、眉山、巴中城区机构</w:t>
      </w:r>
      <w:r w:rsidR="0076342F" w:rsidRPr="00C955E0">
        <w:rPr>
          <w:rFonts w:asciiTheme="minorEastAsia" w:eastAsiaTheme="minorEastAsia" w:hAnsiTheme="minorEastAsia" w:hint="eastAsia"/>
          <w:bCs/>
          <w:sz w:val="27"/>
          <w:szCs w:val="28"/>
        </w:rPr>
        <w:t>的毕业生</w:t>
      </w:r>
      <w:r w:rsidR="004C0551" w:rsidRPr="00C955E0">
        <w:rPr>
          <w:rFonts w:asciiTheme="minorEastAsia" w:eastAsiaTheme="minorEastAsia" w:hAnsiTheme="minorEastAsia" w:hint="eastAsia"/>
          <w:bCs/>
          <w:sz w:val="27"/>
          <w:szCs w:val="28"/>
        </w:rPr>
        <w:t>应</w:t>
      </w:r>
      <w:r w:rsidRPr="00C955E0">
        <w:rPr>
          <w:rFonts w:asciiTheme="minorEastAsia" w:eastAsiaTheme="minorEastAsia" w:hAnsiTheme="minorEastAsia" w:hint="eastAsia"/>
          <w:bCs/>
          <w:sz w:val="27"/>
          <w:szCs w:val="28"/>
        </w:rPr>
        <w:t>具有良好的外语沟通能力，具体要求如下：</w:t>
      </w:r>
    </w:p>
    <w:p w14:paraId="7D506CBA" w14:textId="6CCBC566" w:rsidR="00052397" w:rsidRPr="00C955E0" w:rsidRDefault="00052397" w:rsidP="00C31833">
      <w:pPr>
        <w:pStyle w:val="a4"/>
        <w:spacing w:line="480" w:lineRule="auto"/>
        <w:ind w:firstLineChars="200" w:firstLine="540"/>
        <w:jc w:val="both"/>
        <w:rPr>
          <w:rFonts w:asciiTheme="minorEastAsia" w:eastAsiaTheme="minorEastAsia" w:hAnsiTheme="minorEastAsia"/>
          <w:bCs/>
          <w:sz w:val="27"/>
          <w:szCs w:val="28"/>
        </w:rPr>
      </w:pPr>
      <w:r w:rsidRPr="00C955E0">
        <w:rPr>
          <w:rFonts w:asciiTheme="minorEastAsia" w:eastAsiaTheme="minorEastAsia" w:hAnsiTheme="minorEastAsia" w:hint="eastAsia"/>
          <w:bCs/>
          <w:sz w:val="27"/>
          <w:szCs w:val="28"/>
        </w:rPr>
        <w:t>1.须通过国家大学英语四级（CET4）考试（</w:t>
      </w:r>
      <w:r w:rsidR="00475A1F" w:rsidRPr="00C955E0">
        <w:rPr>
          <w:rFonts w:asciiTheme="minorEastAsia" w:eastAsiaTheme="minorEastAsia" w:hAnsiTheme="minorEastAsia" w:hint="eastAsia"/>
          <w:bCs/>
          <w:sz w:val="27"/>
          <w:szCs w:val="28"/>
        </w:rPr>
        <w:t>成绩不低于425分</w:t>
      </w:r>
      <w:r w:rsidRPr="00C955E0">
        <w:rPr>
          <w:rFonts w:asciiTheme="minorEastAsia" w:eastAsiaTheme="minorEastAsia" w:hAnsiTheme="minorEastAsia" w:hint="eastAsia"/>
          <w:bCs/>
          <w:sz w:val="27"/>
          <w:szCs w:val="28"/>
        </w:rPr>
        <w:t>），</w:t>
      </w:r>
      <w:r w:rsidR="0076342F" w:rsidRPr="00C955E0">
        <w:rPr>
          <w:rFonts w:asciiTheme="minorEastAsia" w:eastAsiaTheme="minorEastAsia" w:hAnsiTheme="minorEastAsia" w:hint="eastAsia"/>
          <w:bCs/>
          <w:sz w:val="27"/>
          <w:szCs w:val="28"/>
        </w:rPr>
        <w:t>或英语专业四级（成绩不低于60分），</w:t>
      </w:r>
      <w:r w:rsidRPr="00C955E0">
        <w:rPr>
          <w:rFonts w:asciiTheme="minorEastAsia" w:eastAsiaTheme="minorEastAsia" w:hAnsiTheme="minorEastAsia" w:hint="eastAsia"/>
          <w:bCs/>
          <w:sz w:val="27"/>
          <w:szCs w:val="28"/>
        </w:rPr>
        <w:t>或托业（TOEIC）听读公开考试</w:t>
      </w:r>
      <w:r w:rsidR="00475A1F" w:rsidRPr="00C955E0">
        <w:rPr>
          <w:rFonts w:asciiTheme="minorEastAsia" w:eastAsiaTheme="minorEastAsia" w:hAnsiTheme="minorEastAsia" w:hint="eastAsia"/>
          <w:bCs/>
          <w:sz w:val="27"/>
          <w:szCs w:val="28"/>
        </w:rPr>
        <w:t>（成绩不低于</w:t>
      </w:r>
      <w:r w:rsidRPr="00C955E0">
        <w:rPr>
          <w:rFonts w:asciiTheme="minorEastAsia" w:eastAsiaTheme="minorEastAsia" w:hAnsiTheme="minorEastAsia" w:hint="eastAsia"/>
          <w:bCs/>
          <w:sz w:val="27"/>
          <w:szCs w:val="28"/>
        </w:rPr>
        <w:t>630分</w:t>
      </w:r>
      <w:r w:rsidR="00475A1F" w:rsidRPr="00C955E0">
        <w:rPr>
          <w:rFonts w:asciiTheme="minorEastAsia" w:eastAsiaTheme="minorEastAsia" w:hAnsiTheme="minorEastAsia" w:hint="eastAsia"/>
          <w:bCs/>
          <w:sz w:val="27"/>
          <w:szCs w:val="28"/>
        </w:rPr>
        <w:t>）</w:t>
      </w:r>
      <w:r w:rsidRPr="00C955E0">
        <w:rPr>
          <w:rFonts w:asciiTheme="minorEastAsia" w:eastAsiaTheme="minorEastAsia" w:hAnsiTheme="minorEastAsia" w:hint="eastAsia"/>
          <w:bCs/>
          <w:sz w:val="27"/>
          <w:szCs w:val="28"/>
        </w:rPr>
        <w:t>，或新托福（TOEFL-IBT）考试</w:t>
      </w:r>
      <w:r w:rsidR="00475A1F" w:rsidRPr="00C955E0">
        <w:rPr>
          <w:rFonts w:asciiTheme="minorEastAsia" w:eastAsiaTheme="minorEastAsia" w:hAnsiTheme="minorEastAsia" w:hint="eastAsia"/>
          <w:bCs/>
          <w:sz w:val="27"/>
          <w:szCs w:val="28"/>
        </w:rPr>
        <w:t>（成绩不低于</w:t>
      </w:r>
      <w:r w:rsidRPr="00C955E0">
        <w:rPr>
          <w:rFonts w:asciiTheme="minorEastAsia" w:eastAsiaTheme="minorEastAsia" w:hAnsiTheme="minorEastAsia" w:hint="eastAsia"/>
          <w:bCs/>
          <w:sz w:val="27"/>
          <w:szCs w:val="28"/>
        </w:rPr>
        <w:t>75分</w:t>
      </w:r>
      <w:r w:rsidR="00475A1F" w:rsidRPr="00C955E0">
        <w:rPr>
          <w:rFonts w:asciiTheme="minorEastAsia" w:eastAsiaTheme="minorEastAsia" w:hAnsiTheme="minorEastAsia" w:hint="eastAsia"/>
          <w:bCs/>
          <w:sz w:val="27"/>
          <w:szCs w:val="28"/>
        </w:rPr>
        <w:t>）</w:t>
      </w:r>
      <w:r w:rsidR="00D018A2" w:rsidRPr="00C955E0">
        <w:rPr>
          <w:rFonts w:asciiTheme="minorEastAsia" w:eastAsiaTheme="minorEastAsia" w:hAnsiTheme="minorEastAsia" w:hint="eastAsia"/>
          <w:bCs/>
          <w:sz w:val="27"/>
          <w:szCs w:val="28"/>
        </w:rPr>
        <w:t>，</w:t>
      </w:r>
      <w:r w:rsidRPr="00C955E0">
        <w:rPr>
          <w:rFonts w:asciiTheme="minorEastAsia" w:eastAsiaTheme="minorEastAsia" w:hAnsiTheme="minorEastAsia" w:hint="eastAsia"/>
          <w:bCs/>
          <w:sz w:val="27"/>
          <w:szCs w:val="28"/>
        </w:rPr>
        <w:t>或雅思（IELTS）考试</w:t>
      </w:r>
      <w:r w:rsidR="00475A1F" w:rsidRPr="00C955E0">
        <w:rPr>
          <w:rFonts w:asciiTheme="minorEastAsia" w:eastAsiaTheme="minorEastAsia" w:hAnsiTheme="minorEastAsia" w:hint="eastAsia"/>
          <w:bCs/>
          <w:sz w:val="27"/>
          <w:szCs w:val="28"/>
        </w:rPr>
        <w:t>（成绩不低于</w:t>
      </w:r>
      <w:r w:rsidRPr="00C955E0">
        <w:rPr>
          <w:rFonts w:asciiTheme="minorEastAsia" w:eastAsiaTheme="minorEastAsia" w:hAnsiTheme="minorEastAsia" w:hint="eastAsia"/>
          <w:bCs/>
          <w:sz w:val="27"/>
          <w:szCs w:val="28"/>
        </w:rPr>
        <w:t>5.5分</w:t>
      </w:r>
      <w:r w:rsidR="00475A1F" w:rsidRPr="00C955E0">
        <w:rPr>
          <w:rFonts w:asciiTheme="minorEastAsia" w:eastAsiaTheme="minorEastAsia" w:hAnsiTheme="minorEastAsia" w:hint="eastAsia"/>
          <w:bCs/>
          <w:sz w:val="27"/>
          <w:szCs w:val="28"/>
        </w:rPr>
        <w:t>）。</w:t>
      </w:r>
    </w:p>
    <w:p w14:paraId="5A5C25BC" w14:textId="7937943B" w:rsidR="00052397" w:rsidRPr="00C955E0" w:rsidRDefault="0018690E" w:rsidP="00C31833">
      <w:pPr>
        <w:pStyle w:val="a4"/>
        <w:spacing w:line="480" w:lineRule="auto"/>
        <w:ind w:firstLineChars="200" w:firstLine="540"/>
        <w:jc w:val="both"/>
        <w:rPr>
          <w:rFonts w:asciiTheme="minorEastAsia" w:eastAsiaTheme="minorEastAsia" w:hAnsiTheme="minorEastAsia"/>
          <w:bCs/>
          <w:sz w:val="27"/>
          <w:szCs w:val="28"/>
        </w:rPr>
      </w:pPr>
      <w:r w:rsidRPr="00C955E0">
        <w:rPr>
          <w:rFonts w:asciiTheme="minorEastAsia" w:eastAsiaTheme="minorEastAsia" w:hAnsiTheme="minorEastAsia" w:hint="eastAsia"/>
          <w:bCs/>
          <w:sz w:val="27"/>
          <w:szCs w:val="28"/>
        </w:rPr>
        <w:lastRenderedPageBreak/>
        <w:t>2</w:t>
      </w:r>
      <w:r w:rsidR="00052397" w:rsidRPr="00C955E0">
        <w:rPr>
          <w:rFonts w:asciiTheme="minorEastAsia" w:eastAsiaTheme="minorEastAsia" w:hAnsiTheme="minorEastAsia" w:hint="eastAsia"/>
          <w:bCs/>
          <w:sz w:val="27"/>
          <w:szCs w:val="28"/>
        </w:rPr>
        <w:t>.</w:t>
      </w:r>
      <w:r w:rsidR="0076342F" w:rsidRPr="00C955E0">
        <w:rPr>
          <w:rFonts w:asciiTheme="minorEastAsia" w:eastAsiaTheme="minorEastAsia" w:hAnsiTheme="minorEastAsia" w:hint="eastAsia"/>
          <w:bCs/>
          <w:sz w:val="27"/>
          <w:szCs w:val="28"/>
        </w:rPr>
        <w:t>主修语种为其他外语，通过相应外语水平考试的，可适当放宽上述英语等级要求</w:t>
      </w:r>
      <w:r w:rsidR="00052397" w:rsidRPr="00C955E0">
        <w:rPr>
          <w:rFonts w:asciiTheme="minorEastAsia" w:eastAsiaTheme="minorEastAsia" w:hAnsiTheme="minorEastAsia" w:hint="eastAsia"/>
          <w:bCs/>
          <w:sz w:val="27"/>
          <w:szCs w:val="28"/>
        </w:rPr>
        <w:t>。</w:t>
      </w:r>
    </w:p>
    <w:p w14:paraId="1C20708B" w14:textId="69F02713" w:rsidR="001267C2" w:rsidRPr="00C955E0" w:rsidRDefault="00364004" w:rsidP="00C31833">
      <w:pPr>
        <w:pStyle w:val="a4"/>
        <w:spacing w:line="480" w:lineRule="auto"/>
        <w:ind w:firstLineChars="200" w:firstLine="542"/>
        <w:jc w:val="both"/>
        <w:rPr>
          <w:rFonts w:asciiTheme="minorEastAsia" w:eastAsiaTheme="minorEastAsia" w:hAnsiTheme="minorEastAsia"/>
          <w:b/>
          <w:bCs/>
          <w:sz w:val="27"/>
          <w:szCs w:val="28"/>
        </w:rPr>
      </w:pPr>
      <w:r w:rsidRPr="00C955E0">
        <w:rPr>
          <w:rFonts w:asciiTheme="minorEastAsia" w:eastAsiaTheme="minorEastAsia" w:hAnsiTheme="minorEastAsia" w:hint="eastAsia"/>
          <w:b/>
          <w:bCs/>
          <w:sz w:val="27"/>
          <w:szCs w:val="28"/>
        </w:rPr>
        <w:t>三</w:t>
      </w:r>
      <w:r w:rsidR="001267C2" w:rsidRPr="00C955E0">
        <w:rPr>
          <w:rFonts w:asciiTheme="minorEastAsia" w:eastAsiaTheme="minorEastAsia" w:hAnsiTheme="minorEastAsia" w:hint="eastAsia"/>
          <w:b/>
          <w:bCs/>
          <w:sz w:val="27"/>
          <w:szCs w:val="28"/>
        </w:rPr>
        <w:t>、招聘岗位</w:t>
      </w:r>
      <w:r w:rsidR="002E593B" w:rsidRPr="00C955E0">
        <w:rPr>
          <w:rFonts w:asciiTheme="minorEastAsia" w:eastAsiaTheme="minorEastAsia" w:hAnsiTheme="minorEastAsia" w:hint="eastAsia"/>
          <w:b/>
          <w:bCs/>
          <w:sz w:val="27"/>
          <w:szCs w:val="28"/>
        </w:rPr>
        <w:t>及</w:t>
      </w:r>
      <w:r w:rsidRPr="00C955E0">
        <w:rPr>
          <w:rFonts w:asciiTheme="minorEastAsia" w:eastAsiaTheme="minorEastAsia" w:hAnsiTheme="minorEastAsia" w:hint="eastAsia"/>
          <w:b/>
          <w:bCs/>
          <w:sz w:val="27"/>
          <w:szCs w:val="28"/>
        </w:rPr>
        <w:t>说明</w:t>
      </w:r>
    </w:p>
    <w:p w14:paraId="2F0D3550" w14:textId="3BC75AB8" w:rsidR="00B70DD1" w:rsidRPr="00C955E0" w:rsidRDefault="00B70DD1" w:rsidP="00B70DD1">
      <w:pPr>
        <w:pStyle w:val="a4"/>
        <w:spacing w:line="480" w:lineRule="auto"/>
        <w:ind w:firstLineChars="200" w:firstLine="542"/>
        <w:jc w:val="both"/>
        <w:rPr>
          <w:rFonts w:asciiTheme="minorEastAsia" w:eastAsiaTheme="minorEastAsia" w:hAnsiTheme="minorEastAsia"/>
          <w:b/>
          <w:sz w:val="27"/>
          <w:szCs w:val="28"/>
        </w:rPr>
      </w:pPr>
      <w:bookmarkStart w:id="1" w:name="_Hlk113218310"/>
      <w:r w:rsidRPr="00C955E0">
        <w:rPr>
          <w:rFonts w:asciiTheme="minorEastAsia" w:eastAsiaTheme="minorEastAsia" w:hAnsiTheme="minorEastAsia" w:hint="eastAsia"/>
          <w:b/>
          <w:sz w:val="27"/>
          <w:szCs w:val="28"/>
        </w:rPr>
        <w:t>（一）分行招聘岗位</w:t>
      </w:r>
    </w:p>
    <w:bookmarkEnd w:id="1"/>
    <w:p w14:paraId="14852135" w14:textId="4EFF9F5F" w:rsidR="008F5B23" w:rsidRPr="00C955E0" w:rsidRDefault="00B70DD1" w:rsidP="002669F5">
      <w:pPr>
        <w:pStyle w:val="a4"/>
        <w:spacing w:line="480" w:lineRule="auto"/>
        <w:ind w:firstLineChars="200" w:firstLine="542"/>
        <w:jc w:val="both"/>
        <w:rPr>
          <w:rFonts w:asciiTheme="minorEastAsia" w:eastAsiaTheme="minorEastAsia" w:hAnsiTheme="minorEastAsia"/>
          <w:sz w:val="27"/>
          <w:szCs w:val="28"/>
        </w:rPr>
      </w:pPr>
      <w:r w:rsidRPr="00C955E0">
        <w:rPr>
          <w:rFonts w:asciiTheme="minorEastAsia" w:eastAsiaTheme="minorEastAsia" w:hAnsiTheme="minorEastAsia" w:hint="eastAsia"/>
          <w:b/>
          <w:sz w:val="27"/>
          <w:szCs w:val="28"/>
        </w:rPr>
        <w:t>1.</w:t>
      </w:r>
      <w:r w:rsidR="00052397" w:rsidRPr="00C955E0">
        <w:rPr>
          <w:rFonts w:asciiTheme="minorEastAsia" w:eastAsiaTheme="minorEastAsia" w:hAnsiTheme="minorEastAsia" w:hint="eastAsia"/>
          <w:b/>
          <w:sz w:val="27"/>
          <w:szCs w:val="28"/>
        </w:rPr>
        <w:t>科技类专项人才。</w:t>
      </w:r>
      <w:r w:rsidR="00281FC3" w:rsidRPr="00C955E0">
        <w:rPr>
          <w:rFonts w:asciiTheme="minorEastAsia" w:eastAsiaTheme="minorEastAsia" w:hAnsiTheme="minorEastAsia" w:hint="eastAsia"/>
          <w:sz w:val="27"/>
          <w:szCs w:val="28"/>
        </w:rPr>
        <w:t>主要从事数据挖掘分析、大数据营销、技术研发、系统运营维护等相关工作，重点招收数理统计、计算机、软件工程、通信工程及其他理工类专业毕业生。</w:t>
      </w:r>
      <w:r w:rsidR="008F5B23" w:rsidRPr="00C955E0">
        <w:rPr>
          <w:rFonts w:asciiTheme="minorEastAsia" w:eastAsiaTheme="minorEastAsia" w:hAnsiTheme="minorEastAsia" w:hint="eastAsia"/>
          <w:sz w:val="27"/>
          <w:szCs w:val="28"/>
        </w:rPr>
        <w:t>新员工入职后，有机会安排至分行金融科技部，或总行运营数据中心、大数据智慧中心、金融科技子公司（含各事业群）等机构跟岗学习。</w:t>
      </w:r>
    </w:p>
    <w:p w14:paraId="1D5A9ECE" w14:textId="576EF8D6" w:rsidR="005544CB" w:rsidRPr="00C955E0" w:rsidRDefault="002669F5" w:rsidP="00C31833">
      <w:pPr>
        <w:pStyle w:val="a4"/>
        <w:spacing w:line="480" w:lineRule="auto"/>
        <w:ind w:firstLineChars="200" w:firstLine="542"/>
        <w:jc w:val="both"/>
        <w:rPr>
          <w:rFonts w:asciiTheme="minorEastAsia" w:eastAsiaTheme="minorEastAsia" w:hAnsiTheme="minorEastAsia"/>
          <w:sz w:val="27"/>
          <w:szCs w:val="28"/>
        </w:rPr>
      </w:pPr>
      <w:r w:rsidRPr="00C955E0">
        <w:rPr>
          <w:rFonts w:asciiTheme="minorEastAsia" w:eastAsiaTheme="minorEastAsia" w:hAnsiTheme="minorEastAsia"/>
          <w:b/>
          <w:sz w:val="27"/>
          <w:szCs w:val="28"/>
        </w:rPr>
        <w:t>2</w:t>
      </w:r>
      <w:r w:rsidR="00B70DD1" w:rsidRPr="00C955E0">
        <w:rPr>
          <w:rFonts w:asciiTheme="minorEastAsia" w:eastAsiaTheme="minorEastAsia" w:hAnsiTheme="minorEastAsia" w:hint="eastAsia"/>
          <w:b/>
          <w:sz w:val="27"/>
          <w:szCs w:val="28"/>
        </w:rPr>
        <w:t>.</w:t>
      </w:r>
      <w:r w:rsidR="00281FC3" w:rsidRPr="00C955E0">
        <w:rPr>
          <w:rFonts w:asciiTheme="minorEastAsia" w:eastAsiaTheme="minorEastAsia" w:hAnsiTheme="minorEastAsia" w:hint="eastAsia"/>
          <w:b/>
          <w:sz w:val="27"/>
          <w:szCs w:val="28"/>
        </w:rPr>
        <w:t>综合</w:t>
      </w:r>
      <w:r w:rsidR="005544CB" w:rsidRPr="00C955E0">
        <w:rPr>
          <w:rFonts w:asciiTheme="minorEastAsia" w:eastAsiaTheme="minorEastAsia" w:hAnsiTheme="minorEastAsia" w:hint="eastAsia"/>
          <w:b/>
          <w:sz w:val="27"/>
          <w:szCs w:val="28"/>
        </w:rPr>
        <w:t>营销岗。</w:t>
      </w:r>
      <w:r w:rsidR="005544CB" w:rsidRPr="00C955E0">
        <w:rPr>
          <w:rFonts w:asciiTheme="minorEastAsia" w:eastAsiaTheme="minorEastAsia" w:hAnsiTheme="minorEastAsia" w:hint="eastAsia"/>
          <w:sz w:val="27"/>
          <w:szCs w:val="28"/>
        </w:rPr>
        <w:t>主要从事客户服务、柜面服务及业务营销等工作</w:t>
      </w:r>
      <w:r w:rsidR="007B53DD" w:rsidRPr="00C955E0">
        <w:rPr>
          <w:rFonts w:asciiTheme="minorEastAsia" w:eastAsiaTheme="minorEastAsia" w:hAnsiTheme="minorEastAsia" w:hint="eastAsia"/>
          <w:sz w:val="27"/>
          <w:szCs w:val="28"/>
        </w:rPr>
        <w:t>。</w:t>
      </w:r>
      <w:r w:rsidR="00D6497D" w:rsidRPr="00C955E0">
        <w:rPr>
          <w:rFonts w:asciiTheme="minorEastAsia" w:eastAsiaTheme="minorEastAsia" w:hAnsiTheme="minorEastAsia" w:hint="eastAsia"/>
          <w:sz w:val="27"/>
          <w:szCs w:val="28"/>
        </w:rPr>
        <w:t>新员工入职后</w:t>
      </w:r>
      <w:r w:rsidR="007B53DD" w:rsidRPr="00C955E0">
        <w:rPr>
          <w:rFonts w:asciiTheme="minorEastAsia" w:eastAsiaTheme="minorEastAsia" w:hAnsiTheme="minorEastAsia" w:hint="eastAsia"/>
          <w:sz w:val="27"/>
          <w:szCs w:val="28"/>
        </w:rPr>
        <w:t>，先在基层</w:t>
      </w:r>
      <w:r w:rsidR="00071F30" w:rsidRPr="00C955E0">
        <w:rPr>
          <w:rFonts w:asciiTheme="minorEastAsia" w:eastAsiaTheme="minorEastAsia" w:hAnsiTheme="minorEastAsia" w:hint="eastAsia"/>
          <w:sz w:val="27"/>
          <w:szCs w:val="28"/>
        </w:rPr>
        <w:t>网点柜员等岗位</w:t>
      </w:r>
      <w:r w:rsidR="007B53DD" w:rsidRPr="00C955E0">
        <w:rPr>
          <w:rFonts w:asciiTheme="minorEastAsia" w:eastAsiaTheme="minorEastAsia" w:hAnsiTheme="minorEastAsia" w:hint="eastAsia"/>
          <w:sz w:val="27"/>
          <w:szCs w:val="28"/>
        </w:rPr>
        <w:t>进行培养锻炼，根据个人表现及工作需要，聘任至营业网点或其他机构相关岗位。</w:t>
      </w:r>
    </w:p>
    <w:p w14:paraId="388AF4B7" w14:textId="3F86C8B3" w:rsidR="005544CB" w:rsidRPr="00C955E0" w:rsidRDefault="002669F5" w:rsidP="00C31833">
      <w:pPr>
        <w:pStyle w:val="a4"/>
        <w:spacing w:line="480" w:lineRule="auto"/>
        <w:ind w:firstLineChars="200" w:firstLine="542"/>
        <w:jc w:val="both"/>
        <w:rPr>
          <w:rFonts w:asciiTheme="minorEastAsia" w:eastAsiaTheme="minorEastAsia" w:hAnsiTheme="minorEastAsia"/>
          <w:sz w:val="27"/>
          <w:szCs w:val="28"/>
        </w:rPr>
      </w:pPr>
      <w:r w:rsidRPr="00C955E0">
        <w:rPr>
          <w:rFonts w:asciiTheme="minorEastAsia" w:eastAsiaTheme="minorEastAsia" w:hAnsiTheme="minorEastAsia"/>
          <w:b/>
          <w:sz w:val="27"/>
          <w:szCs w:val="28"/>
        </w:rPr>
        <w:t>3</w:t>
      </w:r>
      <w:r w:rsidR="00B70DD1" w:rsidRPr="00C955E0">
        <w:rPr>
          <w:rFonts w:asciiTheme="minorEastAsia" w:eastAsiaTheme="minorEastAsia" w:hAnsiTheme="minorEastAsia" w:hint="eastAsia"/>
          <w:b/>
          <w:sz w:val="27"/>
          <w:szCs w:val="28"/>
        </w:rPr>
        <w:t>.</w:t>
      </w:r>
      <w:r w:rsidR="005544CB" w:rsidRPr="00C955E0">
        <w:rPr>
          <w:rFonts w:asciiTheme="minorEastAsia" w:eastAsiaTheme="minorEastAsia" w:hAnsiTheme="minorEastAsia" w:hint="eastAsia"/>
          <w:b/>
          <w:sz w:val="27"/>
          <w:szCs w:val="28"/>
        </w:rPr>
        <w:t>柜面服务岗</w:t>
      </w:r>
      <w:r w:rsidR="00071F30" w:rsidRPr="00C955E0">
        <w:rPr>
          <w:rFonts w:asciiTheme="minorEastAsia" w:eastAsiaTheme="minorEastAsia" w:hAnsiTheme="minorEastAsia" w:hint="eastAsia"/>
          <w:b/>
          <w:sz w:val="27"/>
          <w:szCs w:val="28"/>
        </w:rPr>
        <w:t>。</w:t>
      </w:r>
      <w:r w:rsidR="005544CB" w:rsidRPr="00C955E0">
        <w:rPr>
          <w:rFonts w:asciiTheme="minorEastAsia" w:eastAsiaTheme="minorEastAsia" w:hAnsiTheme="minorEastAsia" w:hint="eastAsia"/>
          <w:sz w:val="27"/>
          <w:szCs w:val="28"/>
        </w:rPr>
        <w:t>主要</w:t>
      </w:r>
      <w:r w:rsidR="00071F30" w:rsidRPr="00C955E0">
        <w:rPr>
          <w:rFonts w:asciiTheme="minorEastAsia" w:eastAsiaTheme="minorEastAsia" w:hAnsiTheme="minorEastAsia" w:hint="eastAsia"/>
          <w:sz w:val="27"/>
          <w:szCs w:val="28"/>
        </w:rPr>
        <w:t>从事</w:t>
      </w:r>
      <w:r w:rsidR="005544CB" w:rsidRPr="00C955E0">
        <w:rPr>
          <w:rFonts w:asciiTheme="minorEastAsia" w:eastAsiaTheme="minorEastAsia" w:hAnsiTheme="minorEastAsia" w:hint="eastAsia"/>
          <w:sz w:val="27"/>
          <w:szCs w:val="28"/>
        </w:rPr>
        <w:t>网点</w:t>
      </w:r>
      <w:r w:rsidR="007B53DD" w:rsidRPr="00C955E0">
        <w:rPr>
          <w:rFonts w:asciiTheme="minorEastAsia" w:eastAsiaTheme="minorEastAsia" w:hAnsiTheme="minorEastAsia" w:hint="eastAsia"/>
          <w:sz w:val="27"/>
          <w:szCs w:val="28"/>
        </w:rPr>
        <w:t>柜面服务工作</w:t>
      </w:r>
      <w:r w:rsidR="00071F30" w:rsidRPr="00C955E0">
        <w:rPr>
          <w:rFonts w:asciiTheme="minorEastAsia" w:eastAsiaTheme="minorEastAsia" w:hAnsiTheme="minorEastAsia" w:hint="eastAsia"/>
          <w:sz w:val="27"/>
          <w:szCs w:val="28"/>
        </w:rPr>
        <w:t>，</w:t>
      </w:r>
      <w:r w:rsidR="00D6497D" w:rsidRPr="00C955E0">
        <w:rPr>
          <w:rFonts w:asciiTheme="minorEastAsia" w:eastAsiaTheme="minorEastAsia" w:hAnsiTheme="minorEastAsia" w:hint="eastAsia"/>
          <w:sz w:val="27"/>
          <w:szCs w:val="28"/>
        </w:rPr>
        <w:t>新员工入职后</w:t>
      </w:r>
      <w:r w:rsidR="007B53DD" w:rsidRPr="00C955E0">
        <w:rPr>
          <w:rFonts w:asciiTheme="minorEastAsia" w:eastAsiaTheme="minorEastAsia" w:hAnsiTheme="minorEastAsia" w:hint="eastAsia"/>
          <w:sz w:val="27"/>
          <w:szCs w:val="28"/>
        </w:rPr>
        <w:t>，</w:t>
      </w:r>
      <w:r w:rsidR="005544CB" w:rsidRPr="00C955E0">
        <w:rPr>
          <w:rFonts w:asciiTheme="minorEastAsia" w:eastAsiaTheme="minorEastAsia" w:hAnsiTheme="minorEastAsia" w:hint="eastAsia"/>
          <w:sz w:val="27"/>
          <w:szCs w:val="28"/>
        </w:rPr>
        <w:t>在柜面服务岗位上工作不少于</w:t>
      </w:r>
      <w:r w:rsidR="00BF3E51" w:rsidRPr="00C955E0">
        <w:rPr>
          <w:rFonts w:asciiTheme="minorEastAsia" w:eastAsiaTheme="minorEastAsia" w:hAnsiTheme="minorEastAsia"/>
          <w:sz w:val="27"/>
          <w:szCs w:val="28"/>
        </w:rPr>
        <w:t>3</w:t>
      </w:r>
      <w:r w:rsidR="005544CB" w:rsidRPr="00C955E0">
        <w:rPr>
          <w:rFonts w:asciiTheme="minorEastAsia" w:eastAsiaTheme="minorEastAsia" w:hAnsiTheme="minorEastAsia" w:hint="eastAsia"/>
          <w:sz w:val="27"/>
          <w:szCs w:val="28"/>
        </w:rPr>
        <w:t>年</w:t>
      </w:r>
      <w:r w:rsidR="00071F30" w:rsidRPr="00C955E0">
        <w:rPr>
          <w:rFonts w:asciiTheme="minorEastAsia" w:eastAsiaTheme="minorEastAsia" w:hAnsiTheme="minorEastAsia" w:hint="eastAsia"/>
          <w:sz w:val="27"/>
          <w:szCs w:val="28"/>
        </w:rPr>
        <w:t>。</w:t>
      </w:r>
    </w:p>
    <w:p w14:paraId="42339BE7" w14:textId="75DCE2DA" w:rsidR="00B70DD1" w:rsidRPr="00C955E0" w:rsidRDefault="002669F5" w:rsidP="00B70DD1">
      <w:pPr>
        <w:pStyle w:val="a4"/>
        <w:spacing w:line="480" w:lineRule="auto"/>
        <w:ind w:firstLineChars="200" w:firstLine="542"/>
        <w:jc w:val="both"/>
        <w:rPr>
          <w:rFonts w:asciiTheme="minorEastAsia" w:eastAsiaTheme="minorEastAsia" w:hAnsiTheme="minorEastAsia"/>
          <w:sz w:val="27"/>
          <w:szCs w:val="28"/>
        </w:rPr>
      </w:pPr>
      <w:r w:rsidRPr="00C955E0">
        <w:rPr>
          <w:rFonts w:asciiTheme="minorEastAsia" w:eastAsiaTheme="minorEastAsia" w:hAnsiTheme="minorEastAsia"/>
          <w:b/>
          <w:sz w:val="27"/>
          <w:szCs w:val="28"/>
        </w:rPr>
        <w:t>4</w:t>
      </w:r>
      <w:r w:rsidR="00B70DD1" w:rsidRPr="00C955E0">
        <w:rPr>
          <w:rFonts w:asciiTheme="minorEastAsia" w:eastAsiaTheme="minorEastAsia" w:hAnsiTheme="minorEastAsia" w:hint="eastAsia"/>
          <w:b/>
          <w:sz w:val="27"/>
          <w:szCs w:val="28"/>
        </w:rPr>
        <w:t>.外语类专项人才。</w:t>
      </w:r>
      <w:r w:rsidR="00B70DD1" w:rsidRPr="00C955E0">
        <w:rPr>
          <w:rFonts w:asciiTheme="minorEastAsia" w:eastAsiaTheme="minorEastAsia" w:hAnsiTheme="minorEastAsia" w:hint="eastAsia"/>
          <w:sz w:val="27"/>
          <w:szCs w:val="28"/>
        </w:rPr>
        <w:t>招收主修语种为</w:t>
      </w:r>
      <w:r w:rsidR="00C37EFC" w:rsidRPr="00C955E0">
        <w:rPr>
          <w:rFonts w:asciiTheme="minorEastAsia" w:eastAsiaTheme="minorEastAsia" w:hAnsiTheme="minorEastAsia" w:hint="eastAsia"/>
          <w:sz w:val="27"/>
          <w:szCs w:val="28"/>
        </w:rPr>
        <w:t>阿拉伯语</w:t>
      </w:r>
      <w:r w:rsidR="00A6073E" w:rsidRPr="00C955E0">
        <w:rPr>
          <w:rFonts w:asciiTheme="minorEastAsia" w:eastAsiaTheme="minorEastAsia" w:hAnsiTheme="minorEastAsia" w:hint="eastAsia"/>
          <w:sz w:val="27"/>
          <w:szCs w:val="28"/>
        </w:rPr>
        <w:t>、德语、俄语</w:t>
      </w:r>
      <w:r w:rsidR="00B70DD1" w:rsidRPr="00C955E0">
        <w:rPr>
          <w:rFonts w:asciiTheme="minorEastAsia" w:eastAsiaTheme="minorEastAsia" w:hAnsiTheme="minorEastAsia" w:hint="eastAsia"/>
          <w:sz w:val="27"/>
          <w:szCs w:val="28"/>
        </w:rPr>
        <w:t>等语种毕业生，新员工入职后，由录用分行根据统一的培养计划进行培养，视工作需要和培养情况，择优外派至相应语种的境外机构工作，具体要求见附件。</w:t>
      </w:r>
    </w:p>
    <w:p w14:paraId="7AC0B8EE" w14:textId="7DCFA6A0" w:rsidR="00D31ED5" w:rsidRPr="00C955E0" w:rsidRDefault="002669F5" w:rsidP="00C31833">
      <w:pPr>
        <w:pStyle w:val="a4"/>
        <w:spacing w:line="480" w:lineRule="auto"/>
        <w:ind w:firstLineChars="200" w:firstLine="542"/>
        <w:jc w:val="both"/>
        <w:rPr>
          <w:rFonts w:asciiTheme="minorEastAsia" w:eastAsiaTheme="minorEastAsia" w:hAnsiTheme="minorEastAsia"/>
          <w:b/>
          <w:sz w:val="27"/>
          <w:szCs w:val="28"/>
        </w:rPr>
      </w:pPr>
      <w:r w:rsidRPr="00C955E0">
        <w:rPr>
          <w:rFonts w:asciiTheme="minorEastAsia" w:eastAsiaTheme="minorEastAsia" w:hAnsiTheme="minorEastAsia"/>
          <w:b/>
          <w:sz w:val="27"/>
          <w:szCs w:val="28"/>
        </w:rPr>
        <w:t>5</w:t>
      </w:r>
      <w:r w:rsidR="00B70DD1" w:rsidRPr="00C955E0">
        <w:rPr>
          <w:rFonts w:asciiTheme="minorEastAsia" w:eastAsiaTheme="minorEastAsia" w:hAnsiTheme="minorEastAsia" w:hint="eastAsia"/>
          <w:b/>
          <w:sz w:val="27"/>
          <w:szCs w:val="28"/>
        </w:rPr>
        <w:t>.</w:t>
      </w:r>
      <w:r w:rsidR="00FA4440" w:rsidRPr="00C955E0">
        <w:rPr>
          <w:rFonts w:asciiTheme="minorEastAsia" w:eastAsiaTheme="minorEastAsia" w:hAnsiTheme="minorEastAsia" w:hint="eastAsia"/>
          <w:b/>
          <w:sz w:val="27"/>
          <w:szCs w:val="28"/>
        </w:rPr>
        <w:t>乡村振兴专项报名</w:t>
      </w:r>
      <w:r w:rsidR="007B53DD" w:rsidRPr="00C955E0">
        <w:rPr>
          <w:rFonts w:asciiTheme="minorEastAsia" w:eastAsiaTheme="minorEastAsia" w:hAnsiTheme="minorEastAsia" w:hint="eastAsia"/>
          <w:b/>
          <w:sz w:val="27"/>
          <w:szCs w:val="28"/>
        </w:rPr>
        <w:t>通道。</w:t>
      </w:r>
      <w:r w:rsidR="006265E8" w:rsidRPr="00C955E0">
        <w:rPr>
          <w:rFonts w:asciiTheme="minorEastAsia" w:eastAsiaTheme="minorEastAsia" w:hAnsiTheme="minorEastAsia" w:hint="eastAsia"/>
          <w:sz w:val="27"/>
          <w:szCs w:val="28"/>
        </w:rPr>
        <w:t>大学生村官</w:t>
      </w:r>
      <w:r w:rsidR="00FA4440" w:rsidRPr="00C955E0">
        <w:rPr>
          <w:rFonts w:asciiTheme="minorEastAsia" w:eastAsiaTheme="minorEastAsia" w:hAnsiTheme="minorEastAsia" w:hint="eastAsia"/>
          <w:sz w:val="27"/>
          <w:szCs w:val="28"/>
        </w:rPr>
        <w:t>及“三支一扶”人员</w:t>
      </w:r>
      <w:r w:rsidR="006265E8" w:rsidRPr="00C955E0">
        <w:rPr>
          <w:rFonts w:asciiTheme="minorEastAsia" w:eastAsiaTheme="minorEastAsia" w:hAnsiTheme="minorEastAsia" w:hint="eastAsia"/>
          <w:sz w:val="27"/>
          <w:szCs w:val="28"/>
        </w:rPr>
        <w:t>应聘</w:t>
      </w:r>
      <w:r w:rsidR="00B70DD1" w:rsidRPr="00C955E0">
        <w:rPr>
          <w:rFonts w:asciiTheme="minorEastAsia" w:eastAsiaTheme="minorEastAsia" w:hAnsiTheme="minorEastAsia" w:hint="eastAsia"/>
          <w:sz w:val="27"/>
          <w:szCs w:val="28"/>
        </w:rPr>
        <w:t>时</w:t>
      </w:r>
      <w:r w:rsidR="006265E8" w:rsidRPr="00C955E0">
        <w:rPr>
          <w:rFonts w:asciiTheme="minorEastAsia" w:eastAsiaTheme="minorEastAsia" w:hAnsiTheme="minorEastAsia" w:hint="eastAsia"/>
          <w:sz w:val="27"/>
          <w:szCs w:val="28"/>
        </w:rPr>
        <w:t>，请在填报志愿时选择“</w:t>
      </w:r>
      <w:r w:rsidR="00FA4440" w:rsidRPr="00C955E0">
        <w:rPr>
          <w:rFonts w:asciiTheme="minorEastAsia" w:eastAsiaTheme="minorEastAsia" w:hAnsiTheme="minorEastAsia" w:hint="eastAsia"/>
          <w:sz w:val="27"/>
          <w:szCs w:val="28"/>
        </w:rPr>
        <w:t>乡村振兴专项</w:t>
      </w:r>
      <w:r w:rsidR="005537AB" w:rsidRPr="00C955E0">
        <w:rPr>
          <w:rFonts w:asciiTheme="minorEastAsia" w:eastAsiaTheme="minorEastAsia" w:hAnsiTheme="minorEastAsia" w:hint="eastAsia"/>
          <w:sz w:val="27"/>
          <w:szCs w:val="28"/>
        </w:rPr>
        <w:t>报名通道”，</w:t>
      </w:r>
      <w:r w:rsidR="00D31ED5" w:rsidRPr="00C955E0">
        <w:rPr>
          <w:rFonts w:asciiTheme="minorEastAsia" w:eastAsiaTheme="minorEastAsia" w:hAnsiTheme="minorEastAsia" w:hint="eastAsia"/>
          <w:sz w:val="27"/>
          <w:szCs w:val="28"/>
        </w:rPr>
        <w:t>在符合本公告“招聘条件”（除毕业时间要求）基础上还需符合以下应聘要求：</w:t>
      </w:r>
    </w:p>
    <w:p w14:paraId="4E838B6E" w14:textId="7BE4647C" w:rsidR="00D31ED5" w:rsidRPr="00C955E0" w:rsidRDefault="00D31ED5"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lastRenderedPageBreak/>
        <w:t>（1）</w:t>
      </w:r>
      <w:bookmarkStart w:id="2" w:name="_Hlk47887274"/>
      <w:r w:rsidR="007F6A1C" w:rsidRPr="00C955E0">
        <w:rPr>
          <w:rFonts w:asciiTheme="minorEastAsia" w:eastAsiaTheme="minorEastAsia" w:hAnsiTheme="minorEastAsia" w:hint="eastAsia"/>
          <w:sz w:val="27"/>
          <w:szCs w:val="28"/>
        </w:rPr>
        <w:t>普通高</w:t>
      </w:r>
      <w:r w:rsidR="00BE39E0" w:rsidRPr="00C955E0">
        <w:rPr>
          <w:rFonts w:asciiTheme="minorEastAsia" w:eastAsiaTheme="minorEastAsia" w:hAnsiTheme="minorEastAsia" w:hint="eastAsia"/>
          <w:sz w:val="27"/>
          <w:szCs w:val="28"/>
        </w:rPr>
        <w:t>等院</w:t>
      </w:r>
      <w:r w:rsidR="007F6A1C" w:rsidRPr="00C955E0">
        <w:rPr>
          <w:rFonts w:asciiTheme="minorEastAsia" w:eastAsiaTheme="minorEastAsia" w:hAnsiTheme="minorEastAsia" w:hint="eastAsia"/>
          <w:sz w:val="27"/>
          <w:szCs w:val="28"/>
        </w:rPr>
        <w:t>校</w:t>
      </w:r>
      <w:r w:rsidRPr="00C955E0">
        <w:rPr>
          <w:rFonts w:asciiTheme="minorEastAsia" w:eastAsiaTheme="minorEastAsia" w:hAnsiTheme="minorEastAsia" w:hint="eastAsia"/>
          <w:sz w:val="27"/>
          <w:szCs w:val="28"/>
        </w:rPr>
        <w:t>本科及以上学历毕业后即</w:t>
      </w:r>
      <w:r w:rsidR="005537AB" w:rsidRPr="00C955E0">
        <w:rPr>
          <w:rFonts w:asciiTheme="minorEastAsia" w:eastAsiaTheme="minorEastAsia" w:hAnsiTheme="minorEastAsia" w:hint="eastAsia"/>
          <w:sz w:val="27"/>
          <w:szCs w:val="28"/>
        </w:rPr>
        <w:t>担任</w:t>
      </w:r>
      <w:r w:rsidRPr="00C955E0">
        <w:rPr>
          <w:rFonts w:asciiTheme="minorEastAsia" w:eastAsiaTheme="minorEastAsia" w:hAnsiTheme="minorEastAsia" w:hint="eastAsia"/>
          <w:sz w:val="27"/>
          <w:szCs w:val="28"/>
        </w:rPr>
        <w:t>大学生村官</w:t>
      </w:r>
      <w:r w:rsidR="00FA4440" w:rsidRPr="00C955E0">
        <w:rPr>
          <w:rFonts w:asciiTheme="minorEastAsia" w:eastAsiaTheme="minorEastAsia" w:hAnsiTheme="minorEastAsia" w:hint="eastAsia"/>
          <w:sz w:val="27"/>
          <w:szCs w:val="28"/>
        </w:rPr>
        <w:t>或</w:t>
      </w:r>
      <w:r w:rsidR="00DC1851" w:rsidRPr="00C955E0">
        <w:rPr>
          <w:rFonts w:asciiTheme="minorEastAsia" w:eastAsiaTheme="minorEastAsia" w:hAnsiTheme="minorEastAsia" w:hint="eastAsia"/>
          <w:sz w:val="27"/>
          <w:szCs w:val="28"/>
        </w:rPr>
        <w:t>参加</w:t>
      </w:r>
      <w:r w:rsidR="00FA4440" w:rsidRPr="00C955E0">
        <w:rPr>
          <w:rFonts w:asciiTheme="minorEastAsia" w:eastAsiaTheme="minorEastAsia" w:hAnsiTheme="minorEastAsia" w:hint="eastAsia"/>
          <w:sz w:val="27"/>
          <w:szCs w:val="28"/>
        </w:rPr>
        <w:t>“三支一扶”</w:t>
      </w:r>
      <w:r w:rsidR="00DC1851" w:rsidRPr="00C955E0">
        <w:rPr>
          <w:rFonts w:asciiTheme="minorEastAsia" w:eastAsiaTheme="minorEastAsia" w:hAnsiTheme="minorEastAsia" w:hint="eastAsia"/>
          <w:sz w:val="27"/>
          <w:szCs w:val="28"/>
        </w:rPr>
        <w:t>计划</w:t>
      </w:r>
      <w:r w:rsidR="009079FB" w:rsidRPr="00C955E0">
        <w:rPr>
          <w:rFonts w:asciiTheme="minorEastAsia" w:eastAsiaTheme="minorEastAsia" w:hAnsiTheme="minorEastAsia" w:hint="eastAsia"/>
          <w:sz w:val="27"/>
          <w:szCs w:val="28"/>
        </w:rPr>
        <w:t>，于</w:t>
      </w:r>
      <w:r w:rsidR="00E67599" w:rsidRPr="00C955E0">
        <w:rPr>
          <w:rFonts w:asciiTheme="minorEastAsia" w:eastAsiaTheme="minorEastAsia" w:hAnsiTheme="minorEastAsia" w:hint="eastAsia"/>
          <w:sz w:val="27"/>
          <w:szCs w:val="28"/>
        </w:rPr>
        <w:t>20</w:t>
      </w:r>
      <w:r w:rsidR="001316B9" w:rsidRPr="00C955E0">
        <w:rPr>
          <w:rFonts w:asciiTheme="minorEastAsia" w:eastAsiaTheme="minorEastAsia" w:hAnsiTheme="minorEastAsia" w:hint="eastAsia"/>
          <w:sz w:val="27"/>
          <w:szCs w:val="28"/>
        </w:rPr>
        <w:t>2</w:t>
      </w:r>
      <w:r w:rsidR="00E13F1F" w:rsidRPr="00C955E0">
        <w:rPr>
          <w:rFonts w:asciiTheme="minorEastAsia" w:eastAsiaTheme="minorEastAsia" w:hAnsiTheme="minorEastAsia" w:hint="eastAsia"/>
          <w:sz w:val="27"/>
          <w:szCs w:val="28"/>
        </w:rPr>
        <w:t>2</w:t>
      </w:r>
      <w:r w:rsidRPr="00C955E0">
        <w:rPr>
          <w:rFonts w:asciiTheme="minorEastAsia" w:eastAsiaTheme="minorEastAsia" w:hAnsiTheme="minorEastAsia" w:hint="eastAsia"/>
          <w:sz w:val="27"/>
          <w:szCs w:val="28"/>
        </w:rPr>
        <w:t>年</w:t>
      </w:r>
      <w:r w:rsidR="00E13F1F" w:rsidRPr="00C955E0">
        <w:rPr>
          <w:rFonts w:asciiTheme="minorEastAsia" w:eastAsiaTheme="minorEastAsia" w:hAnsiTheme="minorEastAsia" w:hint="eastAsia"/>
          <w:sz w:val="27"/>
          <w:szCs w:val="28"/>
        </w:rPr>
        <w:t>1</w:t>
      </w:r>
      <w:r w:rsidRPr="00C955E0">
        <w:rPr>
          <w:rFonts w:asciiTheme="minorEastAsia" w:eastAsiaTheme="minorEastAsia" w:hAnsiTheme="minorEastAsia" w:hint="eastAsia"/>
          <w:sz w:val="27"/>
          <w:szCs w:val="28"/>
        </w:rPr>
        <w:t>月至</w:t>
      </w:r>
      <w:r w:rsidR="00E67599" w:rsidRPr="00C955E0">
        <w:rPr>
          <w:rFonts w:asciiTheme="minorEastAsia" w:eastAsiaTheme="minorEastAsia" w:hAnsiTheme="minorEastAsia" w:hint="eastAsia"/>
          <w:sz w:val="27"/>
          <w:szCs w:val="28"/>
        </w:rPr>
        <w:t>202</w:t>
      </w:r>
      <w:r w:rsidR="00FA4440" w:rsidRPr="00C955E0">
        <w:rPr>
          <w:rFonts w:asciiTheme="minorEastAsia" w:eastAsiaTheme="minorEastAsia" w:hAnsiTheme="minorEastAsia" w:hint="eastAsia"/>
          <w:sz w:val="27"/>
          <w:szCs w:val="28"/>
        </w:rPr>
        <w:t>3</w:t>
      </w:r>
      <w:r w:rsidRPr="00C955E0">
        <w:rPr>
          <w:rFonts w:asciiTheme="minorEastAsia" w:eastAsiaTheme="minorEastAsia" w:hAnsiTheme="minorEastAsia" w:hint="eastAsia"/>
          <w:sz w:val="27"/>
          <w:szCs w:val="28"/>
        </w:rPr>
        <w:t>年</w:t>
      </w:r>
      <w:r w:rsidR="00F90252" w:rsidRPr="00C955E0">
        <w:rPr>
          <w:rFonts w:asciiTheme="minorEastAsia" w:eastAsiaTheme="minorEastAsia" w:hAnsiTheme="minorEastAsia" w:hint="eastAsia"/>
          <w:sz w:val="27"/>
          <w:szCs w:val="28"/>
        </w:rPr>
        <w:t>7</w:t>
      </w:r>
      <w:r w:rsidRPr="00C955E0">
        <w:rPr>
          <w:rFonts w:asciiTheme="minorEastAsia" w:eastAsiaTheme="minorEastAsia" w:hAnsiTheme="minorEastAsia" w:hint="eastAsia"/>
          <w:sz w:val="27"/>
          <w:szCs w:val="28"/>
        </w:rPr>
        <w:t>月</w:t>
      </w:r>
      <w:bookmarkEnd w:id="2"/>
      <w:r w:rsidR="009079FB" w:rsidRPr="00C955E0">
        <w:rPr>
          <w:rFonts w:asciiTheme="minorEastAsia" w:eastAsiaTheme="minorEastAsia" w:hAnsiTheme="minorEastAsia" w:hint="eastAsia"/>
          <w:sz w:val="27"/>
          <w:szCs w:val="28"/>
        </w:rPr>
        <w:t>聘期结束。</w:t>
      </w:r>
    </w:p>
    <w:p w14:paraId="2788D64D" w14:textId="1CF071D9" w:rsidR="00D31ED5" w:rsidRPr="00C955E0" w:rsidRDefault="00D31ED5"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（2）聘期内考核结果应为“称职</w:t>
      </w:r>
      <w:r w:rsidR="005537AB" w:rsidRPr="00C955E0">
        <w:rPr>
          <w:rFonts w:asciiTheme="minorEastAsia" w:eastAsiaTheme="minorEastAsia" w:hAnsiTheme="minorEastAsia" w:hint="eastAsia"/>
          <w:sz w:val="27"/>
          <w:szCs w:val="28"/>
        </w:rPr>
        <w:t>（合格）</w:t>
      </w:r>
      <w:r w:rsidRPr="00C955E0">
        <w:rPr>
          <w:rFonts w:asciiTheme="minorEastAsia" w:eastAsiaTheme="minorEastAsia" w:hAnsiTheme="minorEastAsia" w:hint="eastAsia"/>
          <w:sz w:val="27"/>
          <w:szCs w:val="28"/>
        </w:rPr>
        <w:t>”及以上，录用入职时能够提供</w:t>
      </w:r>
      <w:r w:rsidR="005537AB" w:rsidRPr="00C955E0">
        <w:rPr>
          <w:rFonts w:asciiTheme="minorEastAsia" w:eastAsiaTheme="minorEastAsia" w:hAnsiTheme="minorEastAsia" w:hint="eastAsia"/>
          <w:sz w:val="27"/>
          <w:szCs w:val="28"/>
        </w:rPr>
        <w:t>当地政府</w:t>
      </w:r>
      <w:r w:rsidRPr="00C955E0">
        <w:rPr>
          <w:rFonts w:asciiTheme="minorEastAsia" w:eastAsiaTheme="minorEastAsia" w:hAnsiTheme="minorEastAsia" w:hint="eastAsia"/>
          <w:sz w:val="27"/>
          <w:szCs w:val="28"/>
        </w:rPr>
        <w:t>组织部门出具的聘用期间工作鉴定。</w:t>
      </w:r>
    </w:p>
    <w:p w14:paraId="47920B8F" w14:textId="0CBEBDE2" w:rsidR="00D31ED5" w:rsidRPr="00C955E0" w:rsidRDefault="00D31ED5" w:rsidP="00C31833">
      <w:pPr>
        <w:pStyle w:val="a4"/>
        <w:spacing w:line="480" w:lineRule="auto"/>
        <w:ind w:firstLineChars="200" w:firstLine="540"/>
        <w:jc w:val="both"/>
        <w:rPr>
          <w:rFonts w:asciiTheme="minorEastAsia" w:eastAsiaTheme="minorEastAsia" w:hAnsiTheme="minorEastAsia"/>
          <w:b/>
          <w:bCs/>
          <w:sz w:val="27"/>
          <w:szCs w:val="28"/>
        </w:rPr>
      </w:pPr>
      <w:r w:rsidRPr="00C955E0">
        <w:rPr>
          <w:rFonts w:asciiTheme="minorEastAsia" w:eastAsiaTheme="minorEastAsia" w:hAnsiTheme="minorEastAsia" w:hint="eastAsia"/>
          <w:sz w:val="27"/>
          <w:szCs w:val="28"/>
        </w:rPr>
        <w:t>（3）</w:t>
      </w:r>
      <w:r w:rsidR="004C0551" w:rsidRPr="00C955E0">
        <w:rPr>
          <w:rFonts w:asciiTheme="minorEastAsia" w:eastAsiaTheme="minorEastAsia" w:hAnsiTheme="minorEastAsia" w:hint="eastAsia"/>
          <w:sz w:val="27"/>
          <w:szCs w:val="28"/>
        </w:rPr>
        <w:t>乡村振兴专项报名通道</w:t>
      </w:r>
      <w:r w:rsidRPr="00C955E0">
        <w:rPr>
          <w:rFonts w:asciiTheme="minorEastAsia" w:eastAsiaTheme="minorEastAsia" w:hAnsiTheme="minorEastAsia" w:hint="eastAsia"/>
          <w:sz w:val="27"/>
          <w:szCs w:val="28"/>
        </w:rPr>
        <w:t>主要面向以下机构开放：</w:t>
      </w:r>
      <w:r w:rsidR="00DA4BB2" w:rsidRPr="00DA4BB2">
        <w:rPr>
          <w:rFonts w:asciiTheme="minorEastAsia" w:eastAsiaTheme="minorEastAsia" w:hAnsiTheme="minorEastAsia" w:hint="eastAsia"/>
          <w:b/>
          <w:sz w:val="27"/>
          <w:szCs w:val="28"/>
        </w:rPr>
        <w:t>都江堰、彭州、崇州、大邑、邛崃、蒲江、金堂、简阳、江油、三台、盐亭、广汉、绵竹、什邡、中江、米易、盐边、江安、合江、叙永、古蔺、泸县、资中、隆昌、威远、荣县、富顺、峨眉山、夹江、犍为、井研、西充、阆中、南部、营山、蓬安、仪陇、大英、蓬溪、射洪、开江、万源、宣汉、大竹、渠县、岳池、武胜、华蓥、邻水、旺苍、康定、泸定、理塘、马尔康、汶川、九寨沟、茂县、西昌、会理、汉源、仁寿、安岳、乐至、通江、南江、平昌支行。</w:t>
      </w:r>
    </w:p>
    <w:p w14:paraId="48D240A5" w14:textId="2D22D1BD" w:rsidR="006D1751" w:rsidRPr="00C955E0" w:rsidRDefault="006D1751" w:rsidP="00C31833">
      <w:pPr>
        <w:pStyle w:val="a4"/>
        <w:spacing w:line="480" w:lineRule="auto"/>
        <w:ind w:firstLineChars="200" w:firstLine="542"/>
        <w:jc w:val="both"/>
        <w:rPr>
          <w:rFonts w:asciiTheme="minorEastAsia" w:eastAsiaTheme="minorEastAsia" w:hAnsiTheme="minorEastAsia"/>
          <w:b/>
          <w:sz w:val="27"/>
          <w:szCs w:val="28"/>
        </w:rPr>
      </w:pPr>
      <w:r w:rsidRPr="00C955E0">
        <w:rPr>
          <w:rFonts w:asciiTheme="minorEastAsia" w:eastAsiaTheme="minorEastAsia" w:hAnsiTheme="minorEastAsia" w:hint="eastAsia"/>
          <w:b/>
          <w:sz w:val="27"/>
          <w:szCs w:val="28"/>
        </w:rPr>
        <w:t>根据人才成长规律，着眼于员工长远发展，</w:t>
      </w:r>
      <w:r w:rsidR="00555A47" w:rsidRPr="00C955E0">
        <w:rPr>
          <w:rFonts w:asciiTheme="minorEastAsia" w:eastAsiaTheme="minorEastAsia" w:hAnsiTheme="minorEastAsia" w:hint="eastAsia"/>
          <w:b/>
          <w:sz w:val="27"/>
          <w:szCs w:val="28"/>
        </w:rPr>
        <w:t>新员工入职后</w:t>
      </w:r>
      <w:r w:rsidR="00066B5B" w:rsidRPr="00C955E0">
        <w:rPr>
          <w:rFonts w:asciiTheme="minorEastAsia" w:eastAsiaTheme="minorEastAsia" w:hAnsiTheme="minorEastAsia" w:hint="eastAsia"/>
          <w:b/>
          <w:sz w:val="27"/>
          <w:szCs w:val="28"/>
        </w:rPr>
        <w:t>应</w:t>
      </w:r>
      <w:r w:rsidRPr="00C955E0">
        <w:rPr>
          <w:rFonts w:asciiTheme="minorEastAsia" w:eastAsiaTheme="minorEastAsia" w:hAnsiTheme="minorEastAsia" w:hint="eastAsia"/>
          <w:b/>
          <w:sz w:val="27"/>
          <w:szCs w:val="28"/>
        </w:rPr>
        <w:t>在我行基层</w:t>
      </w:r>
      <w:r w:rsidR="00066B5B" w:rsidRPr="00C955E0">
        <w:rPr>
          <w:rFonts w:asciiTheme="minorEastAsia" w:eastAsiaTheme="minorEastAsia" w:hAnsiTheme="minorEastAsia" w:hint="eastAsia"/>
          <w:b/>
          <w:sz w:val="27"/>
          <w:szCs w:val="28"/>
        </w:rPr>
        <w:t>岗位</w:t>
      </w:r>
      <w:r w:rsidRPr="00C955E0">
        <w:rPr>
          <w:rFonts w:asciiTheme="minorEastAsia" w:eastAsiaTheme="minorEastAsia" w:hAnsiTheme="minorEastAsia" w:hint="eastAsia"/>
          <w:b/>
          <w:sz w:val="27"/>
          <w:szCs w:val="28"/>
        </w:rPr>
        <w:t>工作两年以上。</w:t>
      </w:r>
    </w:p>
    <w:p w14:paraId="6E7F94C0" w14:textId="74EB9EF9" w:rsidR="00310302" w:rsidRPr="00C955E0" w:rsidRDefault="00B70DD1" w:rsidP="00B70DD1">
      <w:pPr>
        <w:pStyle w:val="a4"/>
        <w:spacing w:line="480" w:lineRule="auto"/>
        <w:ind w:firstLineChars="200" w:firstLine="542"/>
        <w:jc w:val="both"/>
        <w:rPr>
          <w:rFonts w:asciiTheme="minorEastAsia" w:eastAsiaTheme="minorEastAsia" w:hAnsiTheme="minorEastAsia"/>
          <w:b/>
          <w:sz w:val="27"/>
          <w:szCs w:val="28"/>
        </w:rPr>
      </w:pPr>
      <w:r w:rsidRPr="00C955E0">
        <w:rPr>
          <w:rFonts w:asciiTheme="minorEastAsia" w:eastAsiaTheme="minorEastAsia" w:hAnsiTheme="minorEastAsia" w:hint="eastAsia"/>
          <w:b/>
          <w:sz w:val="27"/>
          <w:szCs w:val="28"/>
        </w:rPr>
        <w:t>（</w:t>
      </w:r>
      <w:r w:rsidR="00310302" w:rsidRPr="00C955E0">
        <w:rPr>
          <w:rFonts w:asciiTheme="minorEastAsia" w:eastAsiaTheme="minorEastAsia" w:hAnsiTheme="minorEastAsia" w:hint="eastAsia"/>
          <w:b/>
          <w:sz w:val="27"/>
          <w:szCs w:val="28"/>
        </w:rPr>
        <w:t>二</w:t>
      </w:r>
      <w:r w:rsidRPr="00C955E0">
        <w:rPr>
          <w:rFonts w:asciiTheme="minorEastAsia" w:eastAsiaTheme="minorEastAsia" w:hAnsiTheme="minorEastAsia" w:hint="eastAsia"/>
          <w:b/>
          <w:sz w:val="27"/>
          <w:szCs w:val="28"/>
        </w:rPr>
        <w:t>）</w:t>
      </w:r>
      <w:r w:rsidR="00310302" w:rsidRPr="00C955E0">
        <w:rPr>
          <w:rFonts w:asciiTheme="minorEastAsia" w:eastAsiaTheme="minorEastAsia" w:hAnsiTheme="minorEastAsia" w:hint="eastAsia"/>
          <w:b/>
          <w:sz w:val="27"/>
          <w:szCs w:val="28"/>
        </w:rPr>
        <w:t>建行</w:t>
      </w:r>
      <w:r w:rsidR="004C0551" w:rsidRPr="00C955E0">
        <w:rPr>
          <w:rFonts w:asciiTheme="minorEastAsia" w:eastAsiaTheme="minorEastAsia" w:hAnsiTheme="minorEastAsia" w:hint="eastAsia"/>
          <w:b/>
          <w:sz w:val="27"/>
          <w:szCs w:val="28"/>
        </w:rPr>
        <w:t>研修中心</w:t>
      </w:r>
      <w:r w:rsidR="00310302" w:rsidRPr="00C955E0">
        <w:rPr>
          <w:rFonts w:asciiTheme="minorEastAsia" w:eastAsiaTheme="minorEastAsia" w:hAnsiTheme="minorEastAsia" w:hint="eastAsia"/>
          <w:b/>
          <w:sz w:val="27"/>
          <w:szCs w:val="28"/>
        </w:rPr>
        <w:t>招聘岗位</w:t>
      </w:r>
    </w:p>
    <w:p w14:paraId="40B271AD" w14:textId="245A75E6" w:rsidR="00B70DD1" w:rsidRPr="00C955E0" w:rsidRDefault="00B70DD1" w:rsidP="00B70DD1">
      <w:pPr>
        <w:pStyle w:val="a4"/>
        <w:spacing w:line="480" w:lineRule="auto"/>
        <w:ind w:firstLineChars="200" w:firstLine="542"/>
        <w:jc w:val="both"/>
        <w:rPr>
          <w:rFonts w:asciiTheme="minorEastAsia" w:eastAsiaTheme="minorEastAsia" w:hAnsiTheme="minorEastAsia"/>
          <w:sz w:val="27"/>
          <w:szCs w:val="28"/>
        </w:rPr>
      </w:pPr>
      <w:r w:rsidRPr="00C955E0">
        <w:rPr>
          <w:rFonts w:asciiTheme="minorEastAsia" w:eastAsiaTheme="minorEastAsia" w:hAnsiTheme="minorEastAsia" w:hint="eastAsia"/>
          <w:b/>
          <w:sz w:val="27"/>
          <w:szCs w:val="28"/>
        </w:rPr>
        <w:t>综合培训岗。</w:t>
      </w:r>
      <w:bookmarkStart w:id="3" w:name="_Hlk47887322"/>
      <w:r w:rsidRPr="00C955E0">
        <w:rPr>
          <w:rFonts w:asciiTheme="minorEastAsia" w:eastAsiaTheme="minorEastAsia" w:hAnsiTheme="minorEastAsia" w:hint="eastAsia"/>
          <w:sz w:val="27"/>
          <w:szCs w:val="28"/>
        </w:rPr>
        <w:t>主要从事培训课程与教材研发、培训项目策划实施、学员管理与培训评估以及行政管理、品牌推广、信息技术管理等工作。</w:t>
      </w:r>
      <w:bookmarkEnd w:id="3"/>
      <w:r w:rsidRPr="00C955E0">
        <w:rPr>
          <w:rFonts w:asciiTheme="minorEastAsia" w:eastAsiaTheme="minorEastAsia" w:hAnsiTheme="minorEastAsia" w:hint="eastAsia"/>
          <w:sz w:val="27"/>
          <w:szCs w:val="28"/>
        </w:rPr>
        <w:t>新员工入职后，直接分配至建行</w:t>
      </w:r>
      <w:r w:rsidR="004C0551" w:rsidRPr="00C955E0">
        <w:rPr>
          <w:rFonts w:asciiTheme="minorEastAsia" w:eastAsiaTheme="minorEastAsia" w:hAnsiTheme="minorEastAsia" w:hint="eastAsia"/>
          <w:sz w:val="27"/>
          <w:szCs w:val="28"/>
        </w:rPr>
        <w:t>研修中心</w:t>
      </w:r>
      <w:r w:rsidR="00BF3E51" w:rsidRPr="00C955E0">
        <w:rPr>
          <w:rFonts w:asciiTheme="minorEastAsia" w:eastAsiaTheme="minorEastAsia" w:hAnsiTheme="minorEastAsia" w:hint="eastAsia"/>
          <w:sz w:val="27"/>
          <w:szCs w:val="28"/>
        </w:rPr>
        <w:t>西南</w:t>
      </w:r>
      <w:r w:rsidR="004C0551" w:rsidRPr="00C955E0">
        <w:rPr>
          <w:rFonts w:asciiTheme="minorEastAsia" w:eastAsiaTheme="minorEastAsia" w:hAnsiTheme="minorEastAsia" w:hint="eastAsia"/>
          <w:sz w:val="27"/>
          <w:szCs w:val="28"/>
        </w:rPr>
        <w:t>研修院</w:t>
      </w:r>
      <w:r w:rsidRPr="00C955E0">
        <w:rPr>
          <w:rFonts w:asciiTheme="minorEastAsia" w:eastAsiaTheme="minorEastAsia" w:hAnsiTheme="minorEastAsia" w:hint="eastAsia"/>
          <w:sz w:val="27"/>
          <w:szCs w:val="28"/>
        </w:rPr>
        <w:t>（地点：</w:t>
      </w:r>
      <w:r w:rsidR="00BF3E51" w:rsidRPr="00C955E0">
        <w:rPr>
          <w:rFonts w:asciiTheme="minorEastAsia" w:eastAsiaTheme="minorEastAsia" w:hAnsiTheme="minorEastAsia" w:hint="eastAsia"/>
          <w:sz w:val="27"/>
          <w:szCs w:val="28"/>
        </w:rPr>
        <w:t>成都</w:t>
      </w:r>
      <w:r w:rsidR="004C0551" w:rsidRPr="00C955E0">
        <w:rPr>
          <w:rFonts w:asciiTheme="minorEastAsia" w:eastAsiaTheme="minorEastAsia" w:hAnsiTheme="minorEastAsia" w:hint="eastAsia"/>
          <w:sz w:val="27"/>
          <w:szCs w:val="28"/>
        </w:rPr>
        <w:t>市）工作。建行研修中心</w:t>
      </w:r>
      <w:r w:rsidRPr="00C955E0">
        <w:rPr>
          <w:rFonts w:asciiTheme="minorEastAsia" w:eastAsiaTheme="minorEastAsia" w:hAnsiTheme="minorEastAsia" w:hint="eastAsia"/>
          <w:sz w:val="27"/>
          <w:szCs w:val="28"/>
        </w:rPr>
        <w:t>按照培养计划对新员工进行锻炼培养，适当安排部分岗位跟岗学习。</w:t>
      </w:r>
    </w:p>
    <w:p w14:paraId="3D36635B" w14:textId="77777777" w:rsidR="00DB39BE" w:rsidRPr="00C955E0" w:rsidRDefault="00814B3E" w:rsidP="00C31833">
      <w:pPr>
        <w:pStyle w:val="a4"/>
        <w:spacing w:line="480" w:lineRule="auto"/>
        <w:ind w:firstLineChars="200" w:firstLine="542"/>
        <w:jc w:val="both"/>
        <w:rPr>
          <w:rFonts w:asciiTheme="minorEastAsia" w:eastAsiaTheme="minorEastAsia" w:hAnsiTheme="minorEastAsia"/>
          <w:sz w:val="27"/>
          <w:szCs w:val="28"/>
        </w:rPr>
      </w:pPr>
      <w:r w:rsidRPr="00C955E0">
        <w:rPr>
          <w:rFonts w:asciiTheme="minorEastAsia" w:eastAsiaTheme="minorEastAsia" w:hAnsiTheme="minorEastAsia" w:hint="eastAsia"/>
          <w:b/>
          <w:bCs/>
          <w:sz w:val="27"/>
          <w:szCs w:val="28"/>
        </w:rPr>
        <w:t>四</w:t>
      </w:r>
      <w:r w:rsidR="001267C2" w:rsidRPr="00C955E0">
        <w:rPr>
          <w:rFonts w:asciiTheme="minorEastAsia" w:eastAsiaTheme="minorEastAsia" w:hAnsiTheme="minorEastAsia" w:hint="eastAsia"/>
          <w:b/>
          <w:bCs/>
          <w:sz w:val="27"/>
          <w:szCs w:val="28"/>
        </w:rPr>
        <w:t>、工作地点</w:t>
      </w:r>
    </w:p>
    <w:p w14:paraId="40F595D2" w14:textId="3972362A" w:rsidR="00F10118" w:rsidRPr="00C955E0" w:rsidRDefault="00F10118" w:rsidP="00F10118">
      <w:pPr>
        <w:pStyle w:val="a4"/>
        <w:spacing w:line="480" w:lineRule="auto"/>
        <w:ind w:firstLineChars="200" w:firstLine="542"/>
        <w:rPr>
          <w:rFonts w:asciiTheme="minorEastAsia" w:eastAsiaTheme="minorEastAsia" w:hAnsiTheme="minorEastAsia"/>
          <w:b/>
          <w:sz w:val="27"/>
          <w:szCs w:val="28"/>
        </w:rPr>
      </w:pPr>
      <w:r w:rsidRPr="00C955E0">
        <w:rPr>
          <w:rFonts w:asciiTheme="minorEastAsia" w:eastAsiaTheme="minorEastAsia" w:hAnsiTheme="minorEastAsia" w:hint="eastAsia"/>
          <w:b/>
          <w:sz w:val="27"/>
          <w:szCs w:val="28"/>
        </w:rPr>
        <w:lastRenderedPageBreak/>
        <w:t>成都地区：省分行本部、成都主城区支行及双流、温江、新都、郫都、经开区、青白江、都江堰、彭州、崇州、大邑、新津、邛崃、蒲江、金堂、简阳支行所在地;</w:t>
      </w:r>
    </w:p>
    <w:p w14:paraId="6A8E67AF" w14:textId="6D94BAED" w:rsidR="001267C2" w:rsidRPr="00C955E0" w:rsidRDefault="00F10118" w:rsidP="00F10118">
      <w:pPr>
        <w:pStyle w:val="a4"/>
        <w:spacing w:line="480" w:lineRule="auto"/>
        <w:ind w:firstLineChars="200" w:firstLine="542"/>
        <w:jc w:val="both"/>
        <w:rPr>
          <w:rFonts w:asciiTheme="minorEastAsia" w:eastAsiaTheme="minorEastAsia" w:hAnsiTheme="minorEastAsia"/>
          <w:b/>
          <w:sz w:val="27"/>
          <w:szCs w:val="28"/>
        </w:rPr>
      </w:pPr>
      <w:r w:rsidRPr="00C955E0">
        <w:rPr>
          <w:rFonts w:asciiTheme="minorEastAsia" w:eastAsiaTheme="minorEastAsia" w:hAnsiTheme="minorEastAsia" w:hint="eastAsia"/>
          <w:b/>
          <w:sz w:val="27"/>
          <w:szCs w:val="28"/>
        </w:rPr>
        <w:t>市州地区：自贡、攀枝花、泸州、内江、宜宾、乐山、德阳、绵阳、广元、遂宁、南充、达州、雅安、广安、甘孜、凉山、阿坝、资阳、眉山、巴中分行及下辖机构所在地。</w:t>
      </w:r>
    </w:p>
    <w:p w14:paraId="742C854E" w14:textId="3D69B420" w:rsidR="009440EF" w:rsidRPr="00C955E0" w:rsidRDefault="009440EF" w:rsidP="00C31833">
      <w:pPr>
        <w:pStyle w:val="a4"/>
        <w:spacing w:line="480" w:lineRule="auto"/>
        <w:ind w:firstLineChars="200" w:firstLine="542"/>
        <w:jc w:val="both"/>
        <w:rPr>
          <w:rFonts w:asciiTheme="minorEastAsia" w:eastAsiaTheme="minorEastAsia" w:hAnsiTheme="minorEastAsia"/>
          <w:b/>
          <w:sz w:val="27"/>
          <w:szCs w:val="28"/>
        </w:rPr>
      </w:pPr>
      <w:r w:rsidRPr="00C955E0">
        <w:rPr>
          <w:rFonts w:asciiTheme="minorEastAsia" w:eastAsiaTheme="minorEastAsia" w:hAnsiTheme="minorEastAsia" w:hint="eastAsia"/>
          <w:b/>
          <w:bCs/>
          <w:sz w:val="27"/>
          <w:szCs w:val="28"/>
        </w:rPr>
        <w:t>五、招聘程序</w:t>
      </w:r>
    </w:p>
    <w:p w14:paraId="6B02EE48" w14:textId="2AFA0BAF" w:rsidR="009440EF" w:rsidRPr="00C955E0" w:rsidRDefault="009440EF"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包括报名、初选、</w:t>
      </w:r>
      <w:r w:rsidR="007625FC" w:rsidRPr="00C955E0">
        <w:rPr>
          <w:rFonts w:asciiTheme="minorEastAsia" w:eastAsiaTheme="minorEastAsia" w:hAnsiTheme="minorEastAsia" w:hint="eastAsia"/>
          <w:sz w:val="27"/>
          <w:szCs w:val="28"/>
        </w:rPr>
        <w:t>笔试</w:t>
      </w:r>
      <w:r w:rsidRPr="00C955E0">
        <w:rPr>
          <w:rFonts w:asciiTheme="minorEastAsia" w:eastAsiaTheme="minorEastAsia" w:hAnsiTheme="minorEastAsia" w:hint="eastAsia"/>
          <w:sz w:val="27"/>
          <w:szCs w:val="28"/>
        </w:rPr>
        <w:t>、面试、体检和录用等环节。</w:t>
      </w:r>
    </w:p>
    <w:p w14:paraId="6A7C1E30" w14:textId="77777777" w:rsidR="00132ED6" w:rsidRPr="00C955E0" w:rsidRDefault="00132ED6"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（一）报名。本次招聘分为官网报名和移动端报名两种方式，具体说明如下：</w:t>
      </w:r>
    </w:p>
    <w:p w14:paraId="369F1624" w14:textId="77777777" w:rsidR="00132ED6" w:rsidRPr="00C955E0" w:rsidRDefault="00132ED6"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1.官网报名。应聘者可以直接登陆我行官方网站诚聘英才频道(http://job.ccb.com)并按要求进行注册、报名。</w:t>
      </w:r>
    </w:p>
    <w:p w14:paraId="102142D7" w14:textId="77777777" w:rsidR="00132ED6" w:rsidRPr="00C955E0" w:rsidRDefault="00132ED6"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2.移动端报名。关注“中国建设银行人才招聘”公众号，通过公众号底部“我要应聘”入口进行报名。</w:t>
      </w:r>
    </w:p>
    <w:p w14:paraId="670DEAD3" w14:textId="0EFAA8C5" w:rsidR="00132ED6" w:rsidRPr="00C955E0" w:rsidRDefault="00132ED6"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每位应聘者最多可填报两个志愿，在报名截止日之前可修改两次志愿，调整志愿顺序也算一次修改。请根据招聘需求及个人情况选择志愿。志愿选择及顺序非常重要，请慎重考虑。报名截止时间为</w:t>
      </w:r>
      <w:r w:rsidRPr="00C955E0">
        <w:rPr>
          <w:rFonts w:asciiTheme="minorEastAsia" w:eastAsiaTheme="minorEastAsia" w:hAnsiTheme="minorEastAsia" w:hint="eastAsia"/>
          <w:b/>
          <w:sz w:val="27"/>
          <w:szCs w:val="28"/>
        </w:rPr>
        <w:t>202</w:t>
      </w:r>
      <w:r w:rsidR="008111F0" w:rsidRPr="00C955E0">
        <w:rPr>
          <w:rFonts w:asciiTheme="minorEastAsia" w:eastAsiaTheme="minorEastAsia" w:hAnsiTheme="minorEastAsia" w:hint="eastAsia"/>
          <w:b/>
          <w:sz w:val="27"/>
          <w:szCs w:val="28"/>
        </w:rPr>
        <w:t>2</w:t>
      </w:r>
      <w:r w:rsidRPr="00C955E0">
        <w:rPr>
          <w:rFonts w:asciiTheme="minorEastAsia" w:eastAsiaTheme="minorEastAsia" w:hAnsiTheme="minorEastAsia" w:hint="eastAsia"/>
          <w:b/>
          <w:sz w:val="27"/>
          <w:szCs w:val="28"/>
        </w:rPr>
        <w:t>年</w:t>
      </w:r>
      <w:r w:rsidR="00515C03" w:rsidRPr="00C955E0">
        <w:rPr>
          <w:rFonts w:asciiTheme="minorEastAsia" w:eastAsiaTheme="minorEastAsia" w:hAnsiTheme="minorEastAsia"/>
          <w:b/>
          <w:sz w:val="27"/>
          <w:szCs w:val="28"/>
        </w:rPr>
        <w:t>10</w:t>
      </w:r>
      <w:r w:rsidRPr="00C955E0">
        <w:rPr>
          <w:rFonts w:asciiTheme="minorEastAsia" w:eastAsiaTheme="minorEastAsia" w:hAnsiTheme="minorEastAsia" w:hint="eastAsia"/>
          <w:b/>
          <w:sz w:val="27"/>
          <w:szCs w:val="28"/>
        </w:rPr>
        <w:t>月</w:t>
      </w:r>
      <w:r w:rsidR="009668AE" w:rsidRPr="00C955E0">
        <w:rPr>
          <w:rFonts w:asciiTheme="minorEastAsia" w:eastAsiaTheme="minorEastAsia" w:hAnsiTheme="minorEastAsia" w:hint="eastAsia"/>
          <w:b/>
          <w:sz w:val="27"/>
          <w:szCs w:val="28"/>
        </w:rPr>
        <w:t>12</w:t>
      </w:r>
      <w:r w:rsidRPr="00C955E0">
        <w:rPr>
          <w:rFonts w:asciiTheme="minorEastAsia" w:eastAsiaTheme="minorEastAsia" w:hAnsiTheme="minorEastAsia" w:hint="eastAsia"/>
          <w:b/>
          <w:sz w:val="27"/>
          <w:szCs w:val="28"/>
        </w:rPr>
        <w:t>日24点（北京时间）</w:t>
      </w:r>
      <w:r w:rsidRPr="00C955E0">
        <w:rPr>
          <w:rFonts w:asciiTheme="minorEastAsia" w:eastAsiaTheme="minorEastAsia" w:hAnsiTheme="minorEastAsia" w:hint="eastAsia"/>
          <w:sz w:val="27"/>
          <w:szCs w:val="28"/>
        </w:rPr>
        <w:t>。</w:t>
      </w:r>
    </w:p>
    <w:p w14:paraId="1BF68DC0" w14:textId="6F93DDE4" w:rsidR="009440EF" w:rsidRPr="00C955E0" w:rsidRDefault="009440EF"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（二）初选。我行将对应聘者进行初选，并确定参加</w:t>
      </w:r>
      <w:r w:rsidR="00A707CF" w:rsidRPr="00C955E0">
        <w:rPr>
          <w:rFonts w:asciiTheme="minorEastAsia" w:eastAsiaTheme="minorEastAsia" w:hAnsiTheme="minorEastAsia" w:hint="eastAsia"/>
          <w:sz w:val="27"/>
          <w:szCs w:val="28"/>
        </w:rPr>
        <w:t>笔试</w:t>
      </w:r>
      <w:r w:rsidRPr="00C955E0">
        <w:rPr>
          <w:rFonts w:asciiTheme="minorEastAsia" w:eastAsiaTheme="minorEastAsia" w:hAnsiTheme="minorEastAsia" w:hint="eastAsia"/>
          <w:sz w:val="27"/>
          <w:szCs w:val="28"/>
        </w:rPr>
        <w:t>人员名单。</w:t>
      </w:r>
    </w:p>
    <w:p w14:paraId="376DD4C5" w14:textId="77777777" w:rsidR="00ED2EF3" w:rsidRPr="00C955E0" w:rsidRDefault="00ED2EF3"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（三）笔试。初选通过人员将参加我行统一组织的</w:t>
      </w:r>
      <w:r w:rsidRPr="00C955E0">
        <w:rPr>
          <w:rFonts w:asciiTheme="minorEastAsia" w:eastAsiaTheme="minorEastAsia" w:hAnsiTheme="minorEastAsia" w:hint="eastAsia"/>
          <w:b/>
          <w:sz w:val="27"/>
          <w:szCs w:val="28"/>
        </w:rPr>
        <w:t>在线</w:t>
      </w:r>
      <w:r w:rsidRPr="00C955E0">
        <w:rPr>
          <w:rFonts w:asciiTheme="minorEastAsia" w:eastAsiaTheme="minorEastAsia" w:hAnsiTheme="minorEastAsia" w:hint="eastAsia"/>
          <w:sz w:val="27"/>
          <w:szCs w:val="28"/>
        </w:rPr>
        <w:t>笔试。报名过程中，应聘者需填写笔试科目意向，</w:t>
      </w:r>
      <w:r w:rsidRPr="00C955E0">
        <w:rPr>
          <w:rFonts w:asciiTheme="minorEastAsia" w:eastAsiaTheme="minorEastAsia" w:hAnsiTheme="minorEastAsia" w:hint="eastAsia"/>
          <w:b/>
          <w:bCs/>
          <w:sz w:val="27"/>
          <w:szCs w:val="28"/>
        </w:rPr>
        <w:t>填写内容仅代表应聘者的笔试申请意向，并不代表已获得我行笔试资格，</w:t>
      </w:r>
      <w:bookmarkStart w:id="4" w:name="_Hlk47909125"/>
      <w:r w:rsidRPr="00C955E0">
        <w:rPr>
          <w:rFonts w:asciiTheme="minorEastAsia" w:eastAsiaTheme="minorEastAsia" w:hAnsiTheme="minorEastAsia" w:hint="eastAsia"/>
          <w:b/>
          <w:bCs/>
          <w:sz w:val="27"/>
          <w:szCs w:val="28"/>
        </w:rPr>
        <w:t>获得</w:t>
      </w:r>
      <w:bookmarkEnd w:id="4"/>
      <w:r w:rsidRPr="00C955E0">
        <w:rPr>
          <w:rFonts w:asciiTheme="minorEastAsia" w:eastAsiaTheme="minorEastAsia" w:hAnsiTheme="minorEastAsia" w:hint="eastAsia"/>
          <w:b/>
          <w:bCs/>
          <w:sz w:val="27"/>
          <w:szCs w:val="28"/>
        </w:rPr>
        <w:t>笔试资格的应聘者将收到</w:t>
      </w:r>
      <w:r w:rsidRPr="00C955E0">
        <w:rPr>
          <w:rFonts w:asciiTheme="minorEastAsia" w:eastAsiaTheme="minorEastAsia" w:hAnsiTheme="minorEastAsia" w:hint="eastAsia"/>
          <w:b/>
          <w:bCs/>
          <w:sz w:val="27"/>
          <w:szCs w:val="28"/>
        </w:rPr>
        <w:lastRenderedPageBreak/>
        <w:t>我行发送的笔试通知，届时我行将根据应聘者在报名时选择的笔试科目进行笔试安排。</w:t>
      </w:r>
      <w:r w:rsidRPr="00C955E0">
        <w:rPr>
          <w:rFonts w:asciiTheme="minorEastAsia" w:eastAsiaTheme="minorEastAsia" w:hAnsiTheme="minorEastAsia" w:cs="Arial" w:hint="eastAsia"/>
          <w:bCs/>
          <w:sz w:val="27"/>
          <w:szCs w:val="28"/>
          <w:bdr w:val="none" w:sz="0" w:space="0" w:color="auto" w:frame="1"/>
        </w:rPr>
        <w:t>本次招聘将组织在线笔试，应聘者无需选择笔试城市。</w:t>
      </w:r>
    </w:p>
    <w:p w14:paraId="6CAC328A" w14:textId="1B2FF29D" w:rsidR="00BC3424" w:rsidRPr="00C955E0" w:rsidRDefault="00132ED6" w:rsidP="007F5868">
      <w:pPr>
        <w:widowControl/>
        <w:spacing w:line="480" w:lineRule="auto"/>
        <w:ind w:firstLineChars="200" w:firstLine="540"/>
        <w:rPr>
          <w:rFonts w:asciiTheme="minorEastAsia" w:eastAsiaTheme="minorEastAsia" w:hAnsiTheme="minorEastAsia" w:cs="宋体"/>
          <w:kern w:val="0"/>
          <w:sz w:val="27"/>
          <w:szCs w:val="28"/>
        </w:rPr>
      </w:pPr>
      <w:r w:rsidRPr="00C955E0">
        <w:rPr>
          <w:rFonts w:asciiTheme="minorEastAsia" w:eastAsiaTheme="minorEastAsia" w:hAnsiTheme="minorEastAsia" w:cs="宋体" w:hint="eastAsia"/>
          <w:bCs/>
          <w:kern w:val="0"/>
          <w:sz w:val="27"/>
          <w:szCs w:val="28"/>
        </w:rPr>
        <w:t>本次招聘笔试分为综合类和信息技术类两个科目</w:t>
      </w:r>
      <w:r w:rsidRPr="00C955E0">
        <w:rPr>
          <w:rFonts w:asciiTheme="minorEastAsia" w:eastAsiaTheme="minorEastAsia" w:hAnsiTheme="minorEastAsia" w:cs="宋体" w:hint="eastAsia"/>
          <w:kern w:val="0"/>
          <w:sz w:val="27"/>
          <w:szCs w:val="28"/>
        </w:rPr>
        <w:t>，主要考察应聘者的专业知识、职业能力和综合素质。其中，</w:t>
      </w:r>
      <w:r w:rsidR="00D5601C" w:rsidRPr="00C955E0">
        <w:rPr>
          <w:rFonts w:asciiTheme="minorEastAsia" w:eastAsiaTheme="minorEastAsia" w:hAnsiTheme="minorEastAsia" w:hint="eastAsia"/>
          <w:sz w:val="27"/>
          <w:szCs w:val="28"/>
        </w:rPr>
        <w:t>综合类笔试侧重考察经济学、财政金融学、货币银行学、会计学基础、法律、营销、管理、数理统计、信息技术等方面应知应会的知识；信息技术类笔试侧重考察计算机网络、操作系统、软件工程</w:t>
      </w:r>
      <w:r w:rsidR="00D5601C" w:rsidRPr="00C955E0">
        <w:rPr>
          <w:rFonts w:asciiTheme="minorEastAsia" w:eastAsiaTheme="minorEastAsia" w:hAnsiTheme="minorEastAsia" w:cs="Arial" w:hint="eastAsia"/>
          <w:sz w:val="27"/>
          <w:szCs w:val="28"/>
          <w:bdr w:val="none" w:sz="0" w:space="0" w:color="auto" w:frame="1"/>
        </w:rPr>
        <w:t>、信息安全、设计模式、数据结构与算法、开发语言语法、数据库（语法）等方面应知应会的知识。</w:t>
      </w:r>
      <w:r w:rsidRPr="00C955E0">
        <w:rPr>
          <w:rFonts w:asciiTheme="minorEastAsia" w:eastAsiaTheme="minorEastAsia" w:hAnsiTheme="minorEastAsia" w:cs="宋体" w:hint="eastAsia"/>
          <w:kern w:val="0"/>
          <w:sz w:val="27"/>
          <w:szCs w:val="28"/>
        </w:rPr>
        <w:t>申请科技类专项人才岗位的应聘者，笔试科目请选择“信息技术类”；申请其他岗位的应聘者可在综合评估自身知识储备后任意选择一个笔试科目。</w:t>
      </w:r>
    </w:p>
    <w:p w14:paraId="517C0DB4" w14:textId="251BCE26" w:rsidR="00132ED6" w:rsidRPr="00C955E0" w:rsidRDefault="00132ED6" w:rsidP="00BC3424">
      <w:pPr>
        <w:widowControl/>
        <w:spacing w:line="480" w:lineRule="auto"/>
        <w:ind w:firstLineChars="200" w:firstLine="540"/>
        <w:rPr>
          <w:rFonts w:asciiTheme="minorEastAsia" w:eastAsiaTheme="minorEastAsia" w:hAnsiTheme="minorEastAsia" w:cs="宋体"/>
          <w:kern w:val="0"/>
          <w:sz w:val="27"/>
          <w:szCs w:val="28"/>
        </w:rPr>
      </w:pPr>
      <w:r w:rsidRPr="00C955E0">
        <w:rPr>
          <w:rFonts w:asciiTheme="minorEastAsia" w:eastAsiaTheme="minorEastAsia" w:hAnsiTheme="minorEastAsia" w:cs="宋体" w:hint="eastAsia"/>
          <w:kern w:val="0"/>
          <w:sz w:val="27"/>
          <w:szCs w:val="28"/>
        </w:rPr>
        <w:t>本次招聘仅进行一场笔试，因此应聘者一、二志愿选择的笔试科目应相同，笔试成绩将在一、二志愿中通用。</w:t>
      </w:r>
    </w:p>
    <w:p w14:paraId="260F3766" w14:textId="77777777" w:rsidR="009440EF" w:rsidRPr="00C955E0" w:rsidRDefault="009440EF"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（四）面试和体检。我行将组织考试通过人员面试和体检。</w:t>
      </w:r>
    </w:p>
    <w:p w14:paraId="30CD0E9C" w14:textId="77777777" w:rsidR="009440EF" w:rsidRPr="00C955E0" w:rsidRDefault="009440EF"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（五）录用。我行将择优录用应聘者。</w:t>
      </w:r>
    </w:p>
    <w:p w14:paraId="45B6463F" w14:textId="77777777" w:rsidR="00486F03" w:rsidRPr="00C955E0" w:rsidRDefault="009440EF" w:rsidP="00C31833">
      <w:pPr>
        <w:pStyle w:val="a4"/>
        <w:spacing w:line="480" w:lineRule="auto"/>
        <w:ind w:firstLineChars="200" w:firstLine="542"/>
        <w:jc w:val="both"/>
        <w:rPr>
          <w:rFonts w:asciiTheme="minorEastAsia" w:eastAsiaTheme="minorEastAsia" w:hAnsiTheme="minorEastAsia"/>
          <w:sz w:val="27"/>
          <w:szCs w:val="28"/>
        </w:rPr>
      </w:pPr>
      <w:r w:rsidRPr="00C955E0">
        <w:rPr>
          <w:rFonts w:asciiTheme="minorEastAsia" w:eastAsiaTheme="minorEastAsia" w:hAnsiTheme="minorEastAsia" w:hint="eastAsia"/>
          <w:b/>
          <w:sz w:val="27"/>
          <w:szCs w:val="28"/>
        </w:rPr>
        <w:t>六</w:t>
      </w:r>
      <w:r w:rsidR="001267C2" w:rsidRPr="00C955E0">
        <w:rPr>
          <w:rFonts w:asciiTheme="minorEastAsia" w:eastAsiaTheme="minorEastAsia" w:hAnsiTheme="minorEastAsia" w:hint="eastAsia"/>
          <w:b/>
          <w:sz w:val="27"/>
          <w:szCs w:val="28"/>
        </w:rPr>
        <w:t>、</w:t>
      </w:r>
      <w:r w:rsidR="007A1C28" w:rsidRPr="00C955E0">
        <w:rPr>
          <w:rFonts w:asciiTheme="minorEastAsia" w:eastAsiaTheme="minorEastAsia" w:hAnsiTheme="minorEastAsia" w:hint="eastAsia"/>
          <w:b/>
          <w:sz w:val="27"/>
          <w:szCs w:val="28"/>
        </w:rPr>
        <w:t>相关说明</w:t>
      </w:r>
    </w:p>
    <w:p w14:paraId="7CB1B4FA" w14:textId="77777777" w:rsidR="007A1C28" w:rsidRPr="00C955E0" w:rsidRDefault="007A1C28"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（一）招聘期间，我行将通过</w:t>
      </w:r>
      <w:r w:rsidR="00A5324E" w:rsidRPr="00C955E0">
        <w:rPr>
          <w:rFonts w:asciiTheme="minorEastAsia" w:eastAsiaTheme="minorEastAsia" w:hAnsiTheme="minorEastAsia" w:hint="eastAsia"/>
          <w:sz w:val="27"/>
          <w:szCs w:val="28"/>
        </w:rPr>
        <w:t>网站招聘系统提示、电子邮件等方式与应聘者联系，请保持通信畅通。</w:t>
      </w:r>
    </w:p>
    <w:p w14:paraId="4878CFB5" w14:textId="77777777" w:rsidR="00A5324E" w:rsidRPr="00C955E0" w:rsidRDefault="00A5324E"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（二）中国建设银行有权根据岗位需求变化及报名情况等因素，调整、取消或终止个别岗位的招聘工作，并对本次招聘享有最终解释权。</w:t>
      </w:r>
    </w:p>
    <w:p w14:paraId="0369BD84" w14:textId="1C0F88F4" w:rsidR="006B4422" w:rsidRPr="00C955E0" w:rsidRDefault="00814B3E"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（三）</w:t>
      </w:r>
      <w:r w:rsidR="0066512C" w:rsidRPr="00C955E0">
        <w:rPr>
          <w:rFonts w:asciiTheme="minorEastAsia" w:eastAsiaTheme="minorEastAsia" w:hAnsiTheme="minorEastAsia" w:hint="eastAsia"/>
          <w:sz w:val="27"/>
          <w:szCs w:val="28"/>
        </w:rPr>
        <w:t>为践行大行责任</w:t>
      </w:r>
      <w:r w:rsidR="007F5868" w:rsidRPr="00C955E0">
        <w:rPr>
          <w:rFonts w:asciiTheme="minorEastAsia" w:eastAsiaTheme="minorEastAsia" w:hAnsiTheme="minorEastAsia" w:hint="eastAsia"/>
          <w:sz w:val="27"/>
          <w:szCs w:val="28"/>
        </w:rPr>
        <w:t>，</w:t>
      </w:r>
      <w:r w:rsidR="00A54609" w:rsidRPr="00C955E0">
        <w:rPr>
          <w:rFonts w:asciiTheme="minorEastAsia" w:eastAsiaTheme="minorEastAsia" w:hAnsiTheme="minorEastAsia" w:hint="eastAsia"/>
          <w:sz w:val="27"/>
          <w:szCs w:val="28"/>
        </w:rPr>
        <w:t>助力乡村人才振兴，</w:t>
      </w:r>
      <w:r w:rsidR="0066512C" w:rsidRPr="00C955E0">
        <w:rPr>
          <w:rFonts w:asciiTheme="minorEastAsia" w:eastAsiaTheme="minorEastAsia" w:hAnsiTheme="minorEastAsia" w:hint="eastAsia"/>
          <w:sz w:val="27"/>
          <w:szCs w:val="28"/>
        </w:rPr>
        <w:t>关爱贫困大学生群体，建设银行校园招聘招录过程中在同等条件下优先照顾贫困大学生。贫困大学生应符合以下认定标准之一：1.纳入生源地扶贫办等政府相关部门</w:t>
      </w:r>
      <w:r w:rsidR="0066512C" w:rsidRPr="00C955E0">
        <w:rPr>
          <w:rFonts w:asciiTheme="minorEastAsia" w:eastAsiaTheme="minorEastAsia" w:hAnsiTheme="minorEastAsia" w:hint="eastAsia"/>
          <w:sz w:val="27"/>
          <w:szCs w:val="28"/>
        </w:rPr>
        <w:lastRenderedPageBreak/>
        <w:t>登记在册的贫困家庭名单；2.纳入高等院校贫困生库；3.获得贫困大学生国家励志奖（助）学金；4.生源户籍为国家</w:t>
      </w:r>
      <w:r w:rsidR="000D0D1B" w:rsidRPr="00C955E0">
        <w:rPr>
          <w:rFonts w:asciiTheme="minorEastAsia" w:eastAsiaTheme="minorEastAsia" w:hAnsiTheme="minorEastAsia" w:hint="eastAsia"/>
          <w:sz w:val="27"/>
          <w:szCs w:val="28"/>
        </w:rPr>
        <w:t>乡村振兴重点帮扶县</w:t>
      </w:r>
      <w:r w:rsidR="0066512C" w:rsidRPr="00C955E0">
        <w:rPr>
          <w:rFonts w:asciiTheme="minorEastAsia" w:eastAsiaTheme="minorEastAsia" w:hAnsiTheme="minorEastAsia" w:hint="eastAsia"/>
          <w:sz w:val="27"/>
          <w:szCs w:val="28"/>
        </w:rPr>
        <w:t>的农村户籍</w:t>
      </w:r>
      <w:r w:rsidR="004C3AB2" w:rsidRPr="00C955E0">
        <w:rPr>
          <w:rFonts w:asciiTheme="minorEastAsia" w:eastAsiaTheme="minorEastAsia" w:hAnsiTheme="minorEastAsia" w:hint="eastAsia"/>
          <w:sz w:val="27"/>
          <w:szCs w:val="28"/>
        </w:rPr>
        <w:t>。</w:t>
      </w:r>
    </w:p>
    <w:p w14:paraId="37DBBD5F" w14:textId="5F02ADB3" w:rsidR="006B4422" w:rsidRPr="00C955E0" w:rsidRDefault="009440EF" w:rsidP="00C31833">
      <w:pPr>
        <w:pStyle w:val="a4"/>
        <w:spacing w:line="480" w:lineRule="auto"/>
        <w:ind w:firstLineChars="200" w:firstLine="542"/>
        <w:jc w:val="both"/>
        <w:rPr>
          <w:rFonts w:asciiTheme="minorEastAsia" w:eastAsiaTheme="minorEastAsia" w:hAnsiTheme="minorEastAsia"/>
          <w:b/>
          <w:sz w:val="27"/>
          <w:szCs w:val="28"/>
        </w:rPr>
      </w:pPr>
      <w:r w:rsidRPr="00C955E0">
        <w:rPr>
          <w:rFonts w:asciiTheme="minorEastAsia" w:eastAsiaTheme="minorEastAsia" w:hAnsiTheme="minorEastAsia" w:hint="eastAsia"/>
          <w:b/>
          <w:sz w:val="27"/>
          <w:szCs w:val="28"/>
        </w:rPr>
        <w:t>七</w:t>
      </w:r>
      <w:r w:rsidR="00A5324E" w:rsidRPr="00C955E0">
        <w:rPr>
          <w:rFonts w:asciiTheme="minorEastAsia" w:eastAsiaTheme="minorEastAsia" w:hAnsiTheme="minorEastAsia" w:hint="eastAsia"/>
          <w:b/>
          <w:sz w:val="27"/>
          <w:szCs w:val="28"/>
        </w:rPr>
        <w:t>、联系方式</w:t>
      </w:r>
    </w:p>
    <w:p w14:paraId="390E4974" w14:textId="1500E94B" w:rsidR="00A707CF" w:rsidRPr="00C955E0" w:rsidRDefault="00A5324E" w:rsidP="00BF3E51">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电子邮箱：</w:t>
      </w:r>
      <w:r w:rsidR="00BF3E51" w:rsidRPr="00C955E0">
        <w:rPr>
          <w:rFonts w:asciiTheme="minorEastAsia" w:eastAsiaTheme="minorEastAsia" w:hAnsiTheme="minorEastAsia" w:hint="eastAsia"/>
          <w:sz w:val="27"/>
          <w:szCs w:val="28"/>
        </w:rPr>
        <w:t>zhaopin_</w:t>
      </w:r>
      <w:r w:rsidR="00BF3E51" w:rsidRPr="00C955E0">
        <w:rPr>
          <w:rFonts w:asciiTheme="minorEastAsia" w:eastAsiaTheme="minorEastAsia" w:hAnsiTheme="minorEastAsia"/>
          <w:sz w:val="27"/>
          <w:szCs w:val="28"/>
        </w:rPr>
        <w:t>jmfj.sc@ccb.com</w:t>
      </w:r>
    </w:p>
    <w:p w14:paraId="4D7E4FB6" w14:textId="72289774" w:rsidR="00486F03" w:rsidRPr="00C955E0" w:rsidRDefault="00A707CF" w:rsidP="00C31833">
      <w:pPr>
        <w:pStyle w:val="a4"/>
        <w:spacing w:line="480" w:lineRule="auto"/>
        <w:ind w:firstLineChars="200" w:firstLine="540"/>
        <w:jc w:val="both"/>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欢迎</w:t>
      </w:r>
      <w:r w:rsidR="002050FD" w:rsidRPr="00C955E0">
        <w:rPr>
          <w:rFonts w:asciiTheme="minorEastAsia" w:eastAsiaTheme="minorEastAsia" w:hAnsiTheme="minorEastAsia" w:hint="eastAsia"/>
          <w:sz w:val="27"/>
          <w:szCs w:val="28"/>
        </w:rPr>
        <w:t>关注“中国建设银行人才招聘”</w:t>
      </w:r>
      <w:r w:rsidR="00BF3E51" w:rsidRPr="00C955E0">
        <w:rPr>
          <w:rFonts w:asciiTheme="minorEastAsia" w:eastAsiaTheme="minorEastAsia" w:hAnsiTheme="minorEastAsia" w:hint="eastAsia"/>
          <w:sz w:val="27"/>
          <w:szCs w:val="28"/>
        </w:rPr>
        <w:t>、“四川建行人才招聘”</w:t>
      </w:r>
      <w:r w:rsidR="002050FD" w:rsidRPr="00C955E0">
        <w:rPr>
          <w:rFonts w:asciiTheme="minorEastAsia" w:eastAsiaTheme="minorEastAsia" w:hAnsiTheme="minorEastAsia" w:hint="eastAsia"/>
          <w:sz w:val="27"/>
          <w:szCs w:val="28"/>
        </w:rPr>
        <w:t>公众号，及时获取我行最新招聘动态！</w:t>
      </w:r>
    </w:p>
    <w:p w14:paraId="01C4DF19" w14:textId="376888FB" w:rsidR="00756910" w:rsidRPr="00C955E0" w:rsidRDefault="00756910" w:rsidP="00C31833">
      <w:pPr>
        <w:pStyle w:val="a4"/>
        <w:spacing w:line="480" w:lineRule="auto"/>
        <w:ind w:firstLineChars="200" w:firstLine="540"/>
        <w:jc w:val="right"/>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中国建设银行股份有限公司</w:t>
      </w:r>
      <w:r w:rsidR="00BF3E51" w:rsidRPr="00C955E0">
        <w:rPr>
          <w:rFonts w:asciiTheme="minorEastAsia" w:eastAsiaTheme="minorEastAsia" w:hAnsiTheme="minorEastAsia" w:hint="eastAsia"/>
          <w:sz w:val="27"/>
          <w:szCs w:val="28"/>
        </w:rPr>
        <w:t>四川省</w:t>
      </w:r>
      <w:r w:rsidR="00814B3E" w:rsidRPr="00C955E0">
        <w:rPr>
          <w:rFonts w:asciiTheme="minorEastAsia" w:eastAsiaTheme="minorEastAsia" w:hAnsiTheme="minorEastAsia" w:hint="eastAsia"/>
          <w:sz w:val="27"/>
          <w:szCs w:val="28"/>
        </w:rPr>
        <w:t>分行</w:t>
      </w:r>
    </w:p>
    <w:p w14:paraId="78AF7DB9" w14:textId="3C965A64" w:rsidR="00ED0998" w:rsidRPr="00C955E0" w:rsidRDefault="00E67599" w:rsidP="00C31833">
      <w:pPr>
        <w:pStyle w:val="a4"/>
        <w:spacing w:line="480" w:lineRule="auto"/>
        <w:ind w:firstLineChars="200" w:firstLine="540"/>
        <w:jc w:val="right"/>
        <w:rPr>
          <w:rFonts w:asciiTheme="minorEastAsia" w:eastAsiaTheme="minorEastAsia" w:hAnsiTheme="minorEastAsia"/>
          <w:sz w:val="27"/>
          <w:szCs w:val="28"/>
        </w:rPr>
      </w:pPr>
      <w:r w:rsidRPr="00C955E0">
        <w:rPr>
          <w:rFonts w:asciiTheme="minorEastAsia" w:eastAsiaTheme="minorEastAsia" w:hAnsiTheme="minorEastAsia" w:hint="eastAsia"/>
          <w:sz w:val="27"/>
          <w:szCs w:val="28"/>
        </w:rPr>
        <w:t>20</w:t>
      </w:r>
      <w:r w:rsidR="00132ED6" w:rsidRPr="00C955E0">
        <w:rPr>
          <w:rFonts w:asciiTheme="minorEastAsia" w:eastAsiaTheme="minorEastAsia" w:hAnsiTheme="minorEastAsia" w:hint="eastAsia"/>
          <w:sz w:val="27"/>
          <w:szCs w:val="28"/>
        </w:rPr>
        <w:t>2</w:t>
      </w:r>
      <w:r w:rsidR="008111F0" w:rsidRPr="00C955E0">
        <w:rPr>
          <w:rFonts w:asciiTheme="minorEastAsia" w:eastAsiaTheme="minorEastAsia" w:hAnsiTheme="minorEastAsia" w:hint="eastAsia"/>
          <w:sz w:val="27"/>
          <w:szCs w:val="28"/>
        </w:rPr>
        <w:t>2</w:t>
      </w:r>
      <w:r w:rsidR="00744E6B" w:rsidRPr="00C955E0">
        <w:rPr>
          <w:rFonts w:asciiTheme="minorEastAsia" w:eastAsiaTheme="minorEastAsia" w:hAnsiTheme="minorEastAsia" w:hint="eastAsia"/>
          <w:sz w:val="27"/>
          <w:szCs w:val="28"/>
        </w:rPr>
        <w:t>年</w:t>
      </w:r>
      <w:r w:rsidR="00515C03" w:rsidRPr="00C955E0">
        <w:rPr>
          <w:rFonts w:asciiTheme="minorEastAsia" w:eastAsiaTheme="minorEastAsia" w:hAnsiTheme="minorEastAsia"/>
          <w:sz w:val="27"/>
          <w:szCs w:val="28"/>
        </w:rPr>
        <w:t>9</w:t>
      </w:r>
      <w:r w:rsidR="00ED0998" w:rsidRPr="00C955E0">
        <w:rPr>
          <w:rFonts w:asciiTheme="minorEastAsia" w:eastAsiaTheme="minorEastAsia" w:hAnsiTheme="minorEastAsia" w:hint="eastAsia"/>
          <w:sz w:val="27"/>
          <w:szCs w:val="28"/>
        </w:rPr>
        <w:t>月</w:t>
      </w:r>
      <w:r w:rsidR="008111F0" w:rsidRPr="00C955E0">
        <w:rPr>
          <w:rFonts w:asciiTheme="minorEastAsia" w:eastAsiaTheme="minorEastAsia" w:hAnsiTheme="minorEastAsia" w:hint="eastAsia"/>
          <w:sz w:val="27"/>
          <w:szCs w:val="28"/>
        </w:rPr>
        <w:t>8</w:t>
      </w:r>
      <w:r w:rsidR="00ED0998" w:rsidRPr="00C955E0">
        <w:rPr>
          <w:rFonts w:asciiTheme="minorEastAsia" w:eastAsiaTheme="minorEastAsia" w:hAnsiTheme="minorEastAsia" w:hint="eastAsia"/>
          <w:sz w:val="27"/>
          <w:szCs w:val="28"/>
        </w:rPr>
        <w:t>日</w:t>
      </w:r>
    </w:p>
    <w:p w14:paraId="7A1AAE24" w14:textId="77777777" w:rsidR="00180687" w:rsidRPr="008C403E" w:rsidRDefault="00180687">
      <w:pPr>
        <w:pStyle w:val="a4"/>
        <w:spacing w:line="480" w:lineRule="auto"/>
        <w:ind w:firstLineChars="200" w:firstLine="540"/>
        <w:jc w:val="right"/>
        <w:rPr>
          <w:sz w:val="27"/>
          <w:szCs w:val="28"/>
        </w:rPr>
      </w:pPr>
    </w:p>
    <w:sectPr w:rsidR="00180687" w:rsidRPr="008C403E" w:rsidSect="00636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BC45" w14:textId="77777777" w:rsidR="0076151F" w:rsidRDefault="0076151F" w:rsidP="002851E7">
      <w:r>
        <w:separator/>
      </w:r>
    </w:p>
  </w:endnote>
  <w:endnote w:type="continuationSeparator" w:id="0">
    <w:p w14:paraId="1A1B5133" w14:textId="77777777" w:rsidR="0076151F" w:rsidRDefault="0076151F" w:rsidP="0028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2CF10" w14:textId="77777777" w:rsidR="0076151F" w:rsidRDefault="0076151F" w:rsidP="002851E7">
      <w:r>
        <w:separator/>
      </w:r>
    </w:p>
  </w:footnote>
  <w:footnote w:type="continuationSeparator" w:id="0">
    <w:p w14:paraId="183B7C73" w14:textId="77777777" w:rsidR="0076151F" w:rsidRDefault="0076151F" w:rsidP="00285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A41E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F12FD"/>
    <w:multiLevelType w:val="hybridMultilevel"/>
    <w:tmpl w:val="BC12AB02"/>
    <w:lvl w:ilvl="0" w:tplc="D7F8D464">
      <w:start w:val="1"/>
      <w:numFmt w:val="japaneseCounting"/>
      <w:lvlText w:val="（%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2A03BD9"/>
    <w:multiLevelType w:val="hybridMultilevel"/>
    <w:tmpl w:val="3A1247FE"/>
    <w:lvl w:ilvl="0" w:tplc="93FA8CD4">
      <w:start w:val="1"/>
      <w:numFmt w:val="japaneseCounting"/>
      <w:lvlText w:val="%1、"/>
      <w:lvlJc w:val="left"/>
      <w:pPr>
        <w:ind w:left="1052" w:hanging="51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3" w15:restartNumberingAfterBreak="0">
    <w:nsid w:val="3EED3A06"/>
    <w:multiLevelType w:val="hybridMultilevel"/>
    <w:tmpl w:val="2EB2C9DE"/>
    <w:lvl w:ilvl="0" w:tplc="17D237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F2351C8"/>
    <w:multiLevelType w:val="hybridMultilevel"/>
    <w:tmpl w:val="964C6576"/>
    <w:lvl w:ilvl="0" w:tplc="CFB29FB0">
      <w:start w:val="1"/>
      <w:numFmt w:val="japaneseCounting"/>
      <w:lvlText w:val="（%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51C79FE"/>
    <w:multiLevelType w:val="hybridMultilevel"/>
    <w:tmpl w:val="52EA401C"/>
    <w:lvl w:ilvl="0" w:tplc="58E018AE">
      <w:start w:val="3"/>
      <w:numFmt w:val="ideograph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15:restartNumberingAfterBreak="0">
    <w:nsid w:val="5308112E"/>
    <w:multiLevelType w:val="hybridMultilevel"/>
    <w:tmpl w:val="7E3893CA"/>
    <w:lvl w:ilvl="0" w:tplc="2916A06A">
      <w:start w:val="5"/>
      <w:numFmt w:val="ideograph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5AE67C32"/>
    <w:multiLevelType w:val="hybridMultilevel"/>
    <w:tmpl w:val="264473D6"/>
    <w:lvl w:ilvl="0" w:tplc="7256D1F4">
      <w:start w:val="1"/>
      <w:numFmt w:val="ideographEnclosedCircle"/>
      <w:lvlText w:val="%1"/>
      <w:lvlJc w:val="left"/>
      <w:pPr>
        <w:ind w:left="900" w:hanging="360"/>
      </w:pPr>
      <w:rPr>
        <w:rFonts w:hint="default"/>
        <w:sz w:val="24"/>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8" w15:restartNumberingAfterBreak="0">
    <w:nsid w:val="5BE2273D"/>
    <w:multiLevelType w:val="hybridMultilevel"/>
    <w:tmpl w:val="0F6A9AD6"/>
    <w:lvl w:ilvl="0" w:tplc="8F809DA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9" w15:restartNumberingAfterBreak="0">
    <w:nsid w:val="5D803E98"/>
    <w:multiLevelType w:val="hybridMultilevel"/>
    <w:tmpl w:val="F1527BAC"/>
    <w:lvl w:ilvl="0" w:tplc="221860DA">
      <w:start w:val="1"/>
      <w:numFmt w:val="decimal"/>
      <w:lvlText w:val="%1."/>
      <w:lvlJc w:val="left"/>
      <w:pPr>
        <w:ind w:left="1320" w:hanging="7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 w15:restartNumberingAfterBreak="0">
    <w:nsid w:val="601C5F63"/>
    <w:multiLevelType w:val="hybridMultilevel"/>
    <w:tmpl w:val="B47EB55C"/>
    <w:lvl w:ilvl="0" w:tplc="88A0F07E">
      <w:start w:val="1"/>
      <w:numFmt w:val="decimal"/>
      <w:lvlText w:val="%1."/>
      <w:lvlJc w:val="left"/>
      <w:pPr>
        <w:ind w:left="1320" w:hanging="7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15:restartNumberingAfterBreak="0">
    <w:nsid w:val="6027775A"/>
    <w:multiLevelType w:val="hybridMultilevel"/>
    <w:tmpl w:val="FCDE615A"/>
    <w:lvl w:ilvl="0" w:tplc="36466682">
      <w:start w:val="1"/>
      <w:numFmt w:val="ideograph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2" w15:restartNumberingAfterBreak="0">
    <w:nsid w:val="730E2E45"/>
    <w:multiLevelType w:val="hybridMultilevel"/>
    <w:tmpl w:val="A08477B4"/>
    <w:lvl w:ilvl="0" w:tplc="6F3E2736">
      <w:start w:val="2"/>
      <w:numFmt w:val="japaneseCounting"/>
      <w:lvlText w:val="%1、"/>
      <w:lvlJc w:val="left"/>
      <w:pPr>
        <w:ind w:left="1052" w:hanging="51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7"/>
  </w:num>
  <w:num w:numId="2">
    <w:abstractNumId w:val="2"/>
  </w:num>
  <w:num w:numId="3">
    <w:abstractNumId w:val="11"/>
  </w:num>
  <w:num w:numId="4">
    <w:abstractNumId w:val="8"/>
  </w:num>
  <w:num w:numId="5">
    <w:abstractNumId w:val="9"/>
  </w:num>
  <w:num w:numId="6">
    <w:abstractNumId w:val="6"/>
  </w:num>
  <w:num w:numId="7">
    <w:abstractNumId w:val="10"/>
  </w:num>
  <w:num w:numId="8">
    <w:abstractNumId w:val="5"/>
  </w:num>
  <w:num w:numId="9">
    <w:abstractNumId w:val="3"/>
  </w:num>
  <w:num w:numId="10">
    <w:abstractNumId w:val="12"/>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C7"/>
    <w:rsid w:val="000120E8"/>
    <w:rsid w:val="0001274A"/>
    <w:rsid w:val="0001563F"/>
    <w:rsid w:val="000230B8"/>
    <w:rsid w:val="00033B07"/>
    <w:rsid w:val="00033F85"/>
    <w:rsid w:val="00043EF4"/>
    <w:rsid w:val="00045156"/>
    <w:rsid w:val="000502D9"/>
    <w:rsid w:val="0005113C"/>
    <w:rsid w:val="00052397"/>
    <w:rsid w:val="00054E92"/>
    <w:rsid w:val="00064F32"/>
    <w:rsid w:val="00066B5B"/>
    <w:rsid w:val="00071F30"/>
    <w:rsid w:val="00072297"/>
    <w:rsid w:val="000740C3"/>
    <w:rsid w:val="00080556"/>
    <w:rsid w:val="00081ACD"/>
    <w:rsid w:val="00090A1F"/>
    <w:rsid w:val="000961A1"/>
    <w:rsid w:val="000A7B5F"/>
    <w:rsid w:val="000B12C7"/>
    <w:rsid w:val="000B2E72"/>
    <w:rsid w:val="000C52E6"/>
    <w:rsid w:val="000D0D1B"/>
    <w:rsid w:val="000D665A"/>
    <w:rsid w:val="000E0968"/>
    <w:rsid w:val="000E41EB"/>
    <w:rsid w:val="000E6528"/>
    <w:rsid w:val="000F3A83"/>
    <w:rsid w:val="00110051"/>
    <w:rsid w:val="001149C9"/>
    <w:rsid w:val="0012436D"/>
    <w:rsid w:val="00125614"/>
    <w:rsid w:val="001264E4"/>
    <w:rsid w:val="001267C2"/>
    <w:rsid w:val="001316B9"/>
    <w:rsid w:val="00132ED6"/>
    <w:rsid w:val="001330F7"/>
    <w:rsid w:val="0013557F"/>
    <w:rsid w:val="00166A3B"/>
    <w:rsid w:val="0017114A"/>
    <w:rsid w:val="00171F9A"/>
    <w:rsid w:val="00180687"/>
    <w:rsid w:val="0018690E"/>
    <w:rsid w:val="00186F26"/>
    <w:rsid w:val="00195F8D"/>
    <w:rsid w:val="00197646"/>
    <w:rsid w:val="00197C1E"/>
    <w:rsid w:val="001B0D2C"/>
    <w:rsid w:val="001C65B3"/>
    <w:rsid w:val="001D42FD"/>
    <w:rsid w:val="001E33D9"/>
    <w:rsid w:val="001E78AD"/>
    <w:rsid w:val="001F1E45"/>
    <w:rsid w:val="001F4420"/>
    <w:rsid w:val="001F74F3"/>
    <w:rsid w:val="00200886"/>
    <w:rsid w:val="002050FD"/>
    <w:rsid w:val="00214884"/>
    <w:rsid w:val="00240A9C"/>
    <w:rsid w:val="00241373"/>
    <w:rsid w:val="00243314"/>
    <w:rsid w:val="00243395"/>
    <w:rsid w:val="002452A3"/>
    <w:rsid w:val="002669F5"/>
    <w:rsid w:val="002733D8"/>
    <w:rsid w:val="00281FC3"/>
    <w:rsid w:val="002851E7"/>
    <w:rsid w:val="002942D9"/>
    <w:rsid w:val="00297B2C"/>
    <w:rsid w:val="002A1CC2"/>
    <w:rsid w:val="002A27AA"/>
    <w:rsid w:val="002A2F0D"/>
    <w:rsid w:val="002B3745"/>
    <w:rsid w:val="002B557C"/>
    <w:rsid w:val="002D25EA"/>
    <w:rsid w:val="002E593B"/>
    <w:rsid w:val="002F16B6"/>
    <w:rsid w:val="002F2B07"/>
    <w:rsid w:val="0030241F"/>
    <w:rsid w:val="00302E2A"/>
    <w:rsid w:val="00305985"/>
    <w:rsid w:val="00310302"/>
    <w:rsid w:val="0031114F"/>
    <w:rsid w:val="00313074"/>
    <w:rsid w:val="003167F3"/>
    <w:rsid w:val="00316DDD"/>
    <w:rsid w:val="00323888"/>
    <w:rsid w:val="00332D8C"/>
    <w:rsid w:val="00347BC6"/>
    <w:rsid w:val="00351FAA"/>
    <w:rsid w:val="00360541"/>
    <w:rsid w:val="0036290D"/>
    <w:rsid w:val="00364004"/>
    <w:rsid w:val="00364239"/>
    <w:rsid w:val="0036536A"/>
    <w:rsid w:val="00376515"/>
    <w:rsid w:val="00377F33"/>
    <w:rsid w:val="0038278D"/>
    <w:rsid w:val="0038779A"/>
    <w:rsid w:val="003A4905"/>
    <w:rsid w:val="003B358C"/>
    <w:rsid w:val="003B38B4"/>
    <w:rsid w:val="003D5FD7"/>
    <w:rsid w:val="003E4D66"/>
    <w:rsid w:val="003F0CCD"/>
    <w:rsid w:val="003F76A3"/>
    <w:rsid w:val="004240CE"/>
    <w:rsid w:val="0043536D"/>
    <w:rsid w:val="0044303F"/>
    <w:rsid w:val="004463A8"/>
    <w:rsid w:val="00454CD4"/>
    <w:rsid w:val="00460518"/>
    <w:rsid w:val="004668E9"/>
    <w:rsid w:val="00471966"/>
    <w:rsid w:val="00475A1F"/>
    <w:rsid w:val="004819F8"/>
    <w:rsid w:val="00486F03"/>
    <w:rsid w:val="00495BCA"/>
    <w:rsid w:val="004A569C"/>
    <w:rsid w:val="004C0551"/>
    <w:rsid w:val="004C0B50"/>
    <w:rsid w:val="004C251C"/>
    <w:rsid w:val="004C3AB2"/>
    <w:rsid w:val="004C5B55"/>
    <w:rsid w:val="004C7C85"/>
    <w:rsid w:val="004D41CB"/>
    <w:rsid w:val="004E4A5C"/>
    <w:rsid w:val="004F024B"/>
    <w:rsid w:val="004F6D84"/>
    <w:rsid w:val="0051474D"/>
    <w:rsid w:val="00515C03"/>
    <w:rsid w:val="005240B5"/>
    <w:rsid w:val="00536A89"/>
    <w:rsid w:val="00546AF1"/>
    <w:rsid w:val="0055088C"/>
    <w:rsid w:val="005537AB"/>
    <w:rsid w:val="005544CB"/>
    <w:rsid w:val="00555A47"/>
    <w:rsid w:val="00556467"/>
    <w:rsid w:val="0056600D"/>
    <w:rsid w:val="00583025"/>
    <w:rsid w:val="0058638B"/>
    <w:rsid w:val="0059145B"/>
    <w:rsid w:val="005914E5"/>
    <w:rsid w:val="00593B8B"/>
    <w:rsid w:val="005A6D06"/>
    <w:rsid w:val="005A7C7F"/>
    <w:rsid w:val="005B390A"/>
    <w:rsid w:val="005C6537"/>
    <w:rsid w:val="005D2C69"/>
    <w:rsid w:val="005E35CA"/>
    <w:rsid w:val="005E4347"/>
    <w:rsid w:val="005F3238"/>
    <w:rsid w:val="005F3A58"/>
    <w:rsid w:val="00602A70"/>
    <w:rsid w:val="00611005"/>
    <w:rsid w:val="006205BE"/>
    <w:rsid w:val="006265E8"/>
    <w:rsid w:val="00635C3B"/>
    <w:rsid w:val="0063643A"/>
    <w:rsid w:val="006405BD"/>
    <w:rsid w:val="006407CB"/>
    <w:rsid w:val="00642922"/>
    <w:rsid w:val="00642DED"/>
    <w:rsid w:val="006471B8"/>
    <w:rsid w:val="00655DBC"/>
    <w:rsid w:val="00661B94"/>
    <w:rsid w:val="00663883"/>
    <w:rsid w:val="0066512C"/>
    <w:rsid w:val="0066559A"/>
    <w:rsid w:val="00667C51"/>
    <w:rsid w:val="0067262F"/>
    <w:rsid w:val="00673C2B"/>
    <w:rsid w:val="00674AE8"/>
    <w:rsid w:val="006A5CA7"/>
    <w:rsid w:val="006A67F5"/>
    <w:rsid w:val="006B3853"/>
    <w:rsid w:val="006B4422"/>
    <w:rsid w:val="006B6A7F"/>
    <w:rsid w:val="006C3A5E"/>
    <w:rsid w:val="006C4D30"/>
    <w:rsid w:val="006D1751"/>
    <w:rsid w:val="006D3203"/>
    <w:rsid w:val="006D6620"/>
    <w:rsid w:val="006D72C9"/>
    <w:rsid w:val="006F5AA8"/>
    <w:rsid w:val="006F7600"/>
    <w:rsid w:val="00705D52"/>
    <w:rsid w:val="00712537"/>
    <w:rsid w:val="00713E57"/>
    <w:rsid w:val="00717EBB"/>
    <w:rsid w:val="007213B7"/>
    <w:rsid w:val="007251F7"/>
    <w:rsid w:val="00733581"/>
    <w:rsid w:val="00734E80"/>
    <w:rsid w:val="00744E6B"/>
    <w:rsid w:val="0074589C"/>
    <w:rsid w:val="00756910"/>
    <w:rsid w:val="0076151F"/>
    <w:rsid w:val="007625FC"/>
    <w:rsid w:val="0076342F"/>
    <w:rsid w:val="00764D79"/>
    <w:rsid w:val="007676D7"/>
    <w:rsid w:val="007845C8"/>
    <w:rsid w:val="00787F73"/>
    <w:rsid w:val="0079129F"/>
    <w:rsid w:val="00793DEF"/>
    <w:rsid w:val="007A1C28"/>
    <w:rsid w:val="007A5BFF"/>
    <w:rsid w:val="007B0242"/>
    <w:rsid w:val="007B53DD"/>
    <w:rsid w:val="007B6831"/>
    <w:rsid w:val="007D4306"/>
    <w:rsid w:val="007D4FCC"/>
    <w:rsid w:val="007F37E6"/>
    <w:rsid w:val="007F5868"/>
    <w:rsid w:val="007F6A1C"/>
    <w:rsid w:val="007F7D73"/>
    <w:rsid w:val="008111F0"/>
    <w:rsid w:val="008127F0"/>
    <w:rsid w:val="00812B15"/>
    <w:rsid w:val="00814B3E"/>
    <w:rsid w:val="00826C42"/>
    <w:rsid w:val="00827C41"/>
    <w:rsid w:val="0083439C"/>
    <w:rsid w:val="008352E6"/>
    <w:rsid w:val="0084461F"/>
    <w:rsid w:val="008468B8"/>
    <w:rsid w:val="008517DC"/>
    <w:rsid w:val="008525BE"/>
    <w:rsid w:val="008546C1"/>
    <w:rsid w:val="00875088"/>
    <w:rsid w:val="00885761"/>
    <w:rsid w:val="00892B55"/>
    <w:rsid w:val="008B0A49"/>
    <w:rsid w:val="008C2A10"/>
    <w:rsid w:val="008C2BEE"/>
    <w:rsid w:val="008C403E"/>
    <w:rsid w:val="008D061C"/>
    <w:rsid w:val="008D11E6"/>
    <w:rsid w:val="008D4AB0"/>
    <w:rsid w:val="008D7068"/>
    <w:rsid w:val="008E09A8"/>
    <w:rsid w:val="008E2EB8"/>
    <w:rsid w:val="008F181A"/>
    <w:rsid w:val="008F5B23"/>
    <w:rsid w:val="009079FB"/>
    <w:rsid w:val="00910AC0"/>
    <w:rsid w:val="00911FDE"/>
    <w:rsid w:val="00914707"/>
    <w:rsid w:val="00925105"/>
    <w:rsid w:val="009440EF"/>
    <w:rsid w:val="00946510"/>
    <w:rsid w:val="009533A8"/>
    <w:rsid w:val="00962261"/>
    <w:rsid w:val="009631EB"/>
    <w:rsid w:val="00964E09"/>
    <w:rsid w:val="009668AE"/>
    <w:rsid w:val="009732F8"/>
    <w:rsid w:val="009769B6"/>
    <w:rsid w:val="00976D9C"/>
    <w:rsid w:val="0098260D"/>
    <w:rsid w:val="009B0485"/>
    <w:rsid w:val="009B67B5"/>
    <w:rsid w:val="009B7DED"/>
    <w:rsid w:val="009C261A"/>
    <w:rsid w:val="009C3152"/>
    <w:rsid w:val="009C45D9"/>
    <w:rsid w:val="009D4F9E"/>
    <w:rsid w:val="009E0B71"/>
    <w:rsid w:val="009E3403"/>
    <w:rsid w:val="009E7A4A"/>
    <w:rsid w:val="009F640A"/>
    <w:rsid w:val="009F6B14"/>
    <w:rsid w:val="009F7E58"/>
    <w:rsid w:val="00A00807"/>
    <w:rsid w:val="00A018D8"/>
    <w:rsid w:val="00A15F75"/>
    <w:rsid w:val="00A22597"/>
    <w:rsid w:val="00A233A8"/>
    <w:rsid w:val="00A36B4F"/>
    <w:rsid w:val="00A434EE"/>
    <w:rsid w:val="00A5324E"/>
    <w:rsid w:val="00A54609"/>
    <w:rsid w:val="00A579F1"/>
    <w:rsid w:val="00A6073E"/>
    <w:rsid w:val="00A66EA1"/>
    <w:rsid w:val="00A707CF"/>
    <w:rsid w:val="00A8476F"/>
    <w:rsid w:val="00A866A2"/>
    <w:rsid w:val="00AA25FB"/>
    <w:rsid w:val="00AA70F1"/>
    <w:rsid w:val="00AB4D89"/>
    <w:rsid w:val="00AC2C4C"/>
    <w:rsid w:val="00AC5B16"/>
    <w:rsid w:val="00AD2C1E"/>
    <w:rsid w:val="00AE4197"/>
    <w:rsid w:val="00AE6AFC"/>
    <w:rsid w:val="00AF33CF"/>
    <w:rsid w:val="00B05A95"/>
    <w:rsid w:val="00B11CC3"/>
    <w:rsid w:val="00B2331C"/>
    <w:rsid w:val="00B358F9"/>
    <w:rsid w:val="00B43F8C"/>
    <w:rsid w:val="00B458C5"/>
    <w:rsid w:val="00B55E69"/>
    <w:rsid w:val="00B605FE"/>
    <w:rsid w:val="00B70DD1"/>
    <w:rsid w:val="00B712B0"/>
    <w:rsid w:val="00B763B3"/>
    <w:rsid w:val="00B77591"/>
    <w:rsid w:val="00B870D6"/>
    <w:rsid w:val="00B9148D"/>
    <w:rsid w:val="00B97D0B"/>
    <w:rsid w:val="00BA291F"/>
    <w:rsid w:val="00BC3424"/>
    <w:rsid w:val="00BC6DFD"/>
    <w:rsid w:val="00BE39E0"/>
    <w:rsid w:val="00BF3D9A"/>
    <w:rsid w:val="00BF3E51"/>
    <w:rsid w:val="00C009C4"/>
    <w:rsid w:val="00C22E56"/>
    <w:rsid w:val="00C23C33"/>
    <w:rsid w:val="00C31833"/>
    <w:rsid w:val="00C33D5E"/>
    <w:rsid w:val="00C37EFC"/>
    <w:rsid w:val="00C40CF6"/>
    <w:rsid w:val="00C416BF"/>
    <w:rsid w:val="00C51D89"/>
    <w:rsid w:val="00C569A4"/>
    <w:rsid w:val="00C70D10"/>
    <w:rsid w:val="00C74E26"/>
    <w:rsid w:val="00C869CD"/>
    <w:rsid w:val="00C94B08"/>
    <w:rsid w:val="00C955E0"/>
    <w:rsid w:val="00C97E03"/>
    <w:rsid w:val="00CA2440"/>
    <w:rsid w:val="00CB3836"/>
    <w:rsid w:val="00CB5F37"/>
    <w:rsid w:val="00CC0CEE"/>
    <w:rsid w:val="00CC2D40"/>
    <w:rsid w:val="00CC2D53"/>
    <w:rsid w:val="00CC5185"/>
    <w:rsid w:val="00CD25F6"/>
    <w:rsid w:val="00CE2B97"/>
    <w:rsid w:val="00CF3EC7"/>
    <w:rsid w:val="00CF6DD3"/>
    <w:rsid w:val="00CF7CC8"/>
    <w:rsid w:val="00D018A2"/>
    <w:rsid w:val="00D26C15"/>
    <w:rsid w:val="00D30042"/>
    <w:rsid w:val="00D31ED3"/>
    <w:rsid w:val="00D31ED5"/>
    <w:rsid w:val="00D37B41"/>
    <w:rsid w:val="00D43B7B"/>
    <w:rsid w:val="00D535FE"/>
    <w:rsid w:val="00D55550"/>
    <w:rsid w:val="00D5601C"/>
    <w:rsid w:val="00D60E7A"/>
    <w:rsid w:val="00D6497D"/>
    <w:rsid w:val="00D722C0"/>
    <w:rsid w:val="00D757AB"/>
    <w:rsid w:val="00D77A51"/>
    <w:rsid w:val="00DA4BB2"/>
    <w:rsid w:val="00DA5140"/>
    <w:rsid w:val="00DB39BE"/>
    <w:rsid w:val="00DB3ED1"/>
    <w:rsid w:val="00DB43B9"/>
    <w:rsid w:val="00DC1851"/>
    <w:rsid w:val="00DD144A"/>
    <w:rsid w:val="00DD4960"/>
    <w:rsid w:val="00DE2542"/>
    <w:rsid w:val="00DE3947"/>
    <w:rsid w:val="00DE53BB"/>
    <w:rsid w:val="00DF091F"/>
    <w:rsid w:val="00DF5DC9"/>
    <w:rsid w:val="00DF6F20"/>
    <w:rsid w:val="00E00BB3"/>
    <w:rsid w:val="00E03DD7"/>
    <w:rsid w:val="00E13F1F"/>
    <w:rsid w:val="00E148B6"/>
    <w:rsid w:val="00E167B0"/>
    <w:rsid w:val="00E258C3"/>
    <w:rsid w:val="00E3326F"/>
    <w:rsid w:val="00E34201"/>
    <w:rsid w:val="00E469CD"/>
    <w:rsid w:val="00E51052"/>
    <w:rsid w:val="00E60D1C"/>
    <w:rsid w:val="00E63189"/>
    <w:rsid w:val="00E63A1D"/>
    <w:rsid w:val="00E67599"/>
    <w:rsid w:val="00E80B40"/>
    <w:rsid w:val="00E822AC"/>
    <w:rsid w:val="00E828C3"/>
    <w:rsid w:val="00E8502E"/>
    <w:rsid w:val="00E92222"/>
    <w:rsid w:val="00E94787"/>
    <w:rsid w:val="00E94DC6"/>
    <w:rsid w:val="00EA6038"/>
    <w:rsid w:val="00ED0998"/>
    <w:rsid w:val="00ED2A8F"/>
    <w:rsid w:val="00ED2EF3"/>
    <w:rsid w:val="00ED31DB"/>
    <w:rsid w:val="00EE1840"/>
    <w:rsid w:val="00EE254A"/>
    <w:rsid w:val="00EE3AD8"/>
    <w:rsid w:val="00F011F4"/>
    <w:rsid w:val="00F049B6"/>
    <w:rsid w:val="00F07710"/>
    <w:rsid w:val="00F10118"/>
    <w:rsid w:val="00F14202"/>
    <w:rsid w:val="00F143FA"/>
    <w:rsid w:val="00F175AF"/>
    <w:rsid w:val="00F17A01"/>
    <w:rsid w:val="00F222EB"/>
    <w:rsid w:val="00F3392F"/>
    <w:rsid w:val="00F3616E"/>
    <w:rsid w:val="00F4606B"/>
    <w:rsid w:val="00F54E96"/>
    <w:rsid w:val="00F64F10"/>
    <w:rsid w:val="00F666D2"/>
    <w:rsid w:val="00F66A64"/>
    <w:rsid w:val="00F67CDD"/>
    <w:rsid w:val="00F7289F"/>
    <w:rsid w:val="00F7364D"/>
    <w:rsid w:val="00F90252"/>
    <w:rsid w:val="00F926F4"/>
    <w:rsid w:val="00F955BB"/>
    <w:rsid w:val="00FA1F07"/>
    <w:rsid w:val="00FA4440"/>
    <w:rsid w:val="00FA68FE"/>
    <w:rsid w:val="00FA7B15"/>
    <w:rsid w:val="00FB0BB9"/>
    <w:rsid w:val="00FB25F0"/>
    <w:rsid w:val="00FE1913"/>
    <w:rsid w:val="00FE3AF3"/>
    <w:rsid w:val="00FE6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F7959"/>
  <w15:docId w15:val="{EAD77F76-5ABE-4EDA-93C0-0F0B40B3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4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36B4F"/>
    <w:rPr>
      <w:rFonts w:ascii="宋体" w:hAnsi="宋体" w:cs="Times New Roman"/>
      <w:color w:val="333333"/>
      <w:sz w:val="18"/>
      <w:szCs w:val="18"/>
      <w:u w:val="none"/>
      <w:effect w:val="none"/>
    </w:rPr>
  </w:style>
  <w:style w:type="paragraph" w:styleId="a4">
    <w:name w:val="Normal (Web)"/>
    <w:basedOn w:val="a"/>
    <w:semiHidden/>
    <w:rsid w:val="00A36B4F"/>
    <w:pPr>
      <w:widowControl/>
      <w:jc w:val="left"/>
    </w:pPr>
    <w:rPr>
      <w:rFonts w:ascii="宋体" w:hAnsi="宋体" w:cs="宋体"/>
      <w:kern w:val="0"/>
      <w:sz w:val="24"/>
      <w:szCs w:val="24"/>
    </w:rPr>
  </w:style>
  <w:style w:type="paragraph" w:styleId="a5">
    <w:name w:val="header"/>
    <w:basedOn w:val="a"/>
    <w:link w:val="a6"/>
    <w:rsid w:val="002851E7"/>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locked/>
    <w:rsid w:val="002851E7"/>
    <w:rPr>
      <w:rFonts w:cs="Times New Roman"/>
      <w:sz w:val="18"/>
      <w:szCs w:val="18"/>
    </w:rPr>
  </w:style>
  <w:style w:type="paragraph" w:styleId="a7">
    <w:name w:val="footer"/>
    <w:basedOn w:val="a"/>
    <w:link w:val="a8"/>
    <w:rsid w:val="002851E7"/>
    <w:pPr>
      <w:tabs>
        <w:tab w:val="center" w:pos="4153"/>
        <w:tab w:val="right" w:pos="8306"/>
      </w:tabs>
      <w:snapToGrid w:val="0"/>
      <w:jc w:val="left"/>
    </w:pPr>
    <w:rPr>
      <w:kern w:val="0"/>
      <w:sz w:val="18"/>
      <w:szCs w:val="18"/>
    </w:rPr>
  </w:style>
  <w:style w:type="character" w:customStyle="1" w:styleId="a8">
    <w:name w:val="页脚 字符"/>
    <w:link w:val="a7"/>
    <w:locked/>
    <w:rsid w:val="002851E7"/>
    <w:rPr>
      <w:rFonts w:cs="Times New Roman"/>
      <w:sz w:val="18"/>
      <w:szCs w:val="18"/>
    </w:rPr>
  </w:style>
  <w:style w:type="paragraph" w:styleId="a9">
    <w:name w:val="Balloon Text"/>
    <w:basedOn w:val="a"/>
    <w:link w:val="aa"/>
    <w:rsid w:val="004240CE"/>
    <w:rPr>
      <w:sz w:val="18"/>
      <w:szCs w:val="18"/>
    </w:rPr>
  </w:style>
  <w:style w:type="character" w:customStyle="1" w:styleId="aa">
    <w:name w:val="批注框文本 字符"/>
    <w:link w:val="a9"/>
    <w:rsid w:val="004240CE"/>
    <w:rPr>
      <w:kern w:val="2"/>
      <w:sz w:val="18"/>
      <w:szCs w:val="18"/>
    </w:rPr>
  </w:style>
  <w:style w:type="character" w:styleId="ab">
    <w:name w:val="annotation reference"/>
    <w:basedOn w:val="a0"/>
    <w:semiHidden/>
    <w:unhideWhenUsed/>
    <w:rsid w:val="00F7289F"/>
    <w:rPr>
      <w:sz w:val="21"/>
      <w:szCs w:val="21"/>
    </w:rPr>
  </w:style>
  <w:style w:type="paragraph" w:styleId="ac">
    <w:name w:val="annotation text"/>
    <w:basedOn w:val="a"/>
    <w:link w:val="ad"/>
    <w:semiHidden/>
    <w:unhideWhenUsed/>
    <w:rsid w:val="00F7289F"/>
    <w:pPr>
      <w:jc w:val="left"/>
    </w:pPr>
  </w:style>
  <w:style w:type="character" w:customStyle="1" w:styleId="ad">
    <w:name w:val="批注文字 字符"/>
    <w:basedOn w:val="a0"/>
    <w:link w:val="ac"/>
    <w:semiHidden/>
    <w:rsid w:val="00F7289F"/>
    <w:rPr>
      <w:kern w:val="2"/>
      <w:sz w:val="21"/>
      <w:szCs w:val="22"/>
    </w:rPr>
  </w:style>
  <w:style w:type="paragraph" w:styleId="ae">
    <w:name w:val="annotation subject"/>
    <w:basedOn w:val="ac"/>
    <w:next w:val="ac"/>
    <w:link w:val="af"/>
    <w:semiHidden/>
    <w:unhideWhenUsed/>
    <w:rsid w:val="00F7289F"/>
    <w:rPr>
      <w:b/>
      <w:bCs/>
    </w:rPr>
  </w:style>
  <w:style w:type="character" w:customStyle="1" w:styleId="af">
    <w:name w:val="批注主题 字符"/>
    <w:basedOn w:val="ad"/>
    <w:link w:val="ae"/>
    <w:semiHidden/>
    <w:rsid w:val="00F7289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2BAB-E8B8-4A16-9AF6-0D3C0719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2470</Characters>
  <Application>Microsoft Office Word</Application>
  <DocSecurity>0</DocSecurity>
  <Lines>20</Lines>
  <Paragraphs>5</Paragraphs>
  <ScaleCrop>false</ScaleCrop>
  <Company>HP Inc.</Company>
  <LinksUpToDate>false</LinksUpToDate>
  <CharactersWithSpaces>2898</CharactersWithSpaces>
  <SharedDoc>false</SharedDoc>
  <HLinks>
    <vt:vector size="6" baseType="variant">
      <vt:variant>
        <vt:i4>2359410</vt:i4>
      </vt:variant>
      <vt:variant>
        <vt:i4>6</vt:i4>
      </vt:variant>
      <vt:variant>
        <vt:i4>0</vt:i4>
      </vt:variant>
      <vt:variant>
        <vt:i4>5</vt:i4>
      </vt:variant>
      <vt:variant>
        <vt:lpwstr>http://www.ccb.com/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中国建设银行2013届校园招聘公告</dc:title>
  <dc:creator>CCB</dc:creator>
  <cp:lastModifiedBy>lv.congfan/吕聪凡_蓉_销售</cp:lastModifiedBy>
  <cp:revision>4</cp:revision>
  <cp:lastPrinted>2022-08-31T10:52:00Z</cp:lastPrinted>
  <dcterms:created xsi:type="dcterms:W3CDTF">2022-09-07T08:21:00Z</dcterms:created>
  <dcterms:modified xsi:type="dcterms:W3CDTF">2022-09-08T08:27:00Z</dcterms:modified>
</cp:coreProperties>
</file>